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497AFC" w14:textId="77777777" w:rsidR="00C958E8" w:rsidRPr="00C958E8" w:rsidRDefault="00C958E8" w:rsidP="00C958E8">
      <w:pPr>
        <w:shd w:val="clear" w:color="auto" w:fill="FFFFFF"/>
        <w:rPr>
          <w:rFonts w:ascii="Arial" w:eastAsia="Times New Roman" w:hAnsi="Arial" w:cs="Arial"/>
          <w:color w:val="000000"/>
          <w:sz w:val="18"/>
          <w:szCs w:val="18"/>
          <w:lang w:eastAsia="en-GB"/>
        </w:rPr>
      </w:pPr>
    </w:p>
    <w:p w14:paraId="0EFFE7E6" w14:textId="77777777" w:rsidR="00C958E8" w:rsidRPr="00C958E8" w:rsidRDefault="00C958E8" w:rsidP="00C958E8">
      <w:pPr>
        <w:shd w:val="clear" w:color="auto" w:fill="FFFFFF"/>
        <w:rPr>
          <w:rFonts w:ascii="Arial" w:eastAsia="Times New Roman" w:hAnsi="Arial" w:cs="Arial"/>
          <w:color w:val="000000"/>
          <w:sz w:val="18"/>
          <w:szCs w:val="18"/>
          <w:lang w:eastAsia="en-GB"/>
        </w:rPr>
      </w:pPr>
    </w:p>
    <w:p w14:paraId="46FD29CC" w14:textId="5A1DF511" w:rsidR="00236449" w:rsidRDefault="00236449" w:rsidP="007E21B8">
      <w:pPr>
        <w:rPr>
          <w:color w:val="4472C4" w:themeColor="accent1"/>
        </w:rPr>
      </w:pPr>
    </w:p>
    <w:p w14:paraId="4A4F6691" w14:textId="631EADE7" w:rsidR="007E21B8" w:rsidRDefault="007E21B8" w:rsidP="007E21B8">
      <w:pPr>
        <w:rPr>
          <w:color w:val="4472C4" w:themeColor="accent1"/>
        </w:rPr>
      </w:pPr>
    </w:p>
    <w:tbl>
      <w:tblPr>
        <w:tblStyle w:val="TaulukkoRuudukko"/>
        <w:tblW w:w="0" w:type="auto"/>
        <w:tblLook w:val="04A0" w:firstRow="1" w:lastRow="0" w:firstColumn="1" w:lastColumn="0" w:noHBand="0" w:noVBand="1"/>
      </w:tblPr>
      <w:tblGrid>
        <w:gridCol w:w="1204"/>
        <w:gridCol w:w="9246"/>
      </w:tblGrid>
      <w:tr w:rsidR="007E21B8" w:rsidRPr="007E21B8" w14:paraId="518EB1F8" w14:textId="77777777" w:rsidTr="009E0A54">
        <w:tc>
          <w:tcPr>
            <w:tcW w:w="4673" w:type="dxa"/>
          </w:tcPr>
          <w:p w14:paraId="2DAB5C2C" w14:textId="20DDAE4B" w:rsidR="007E21B8" w:rsidRPr="007E21B8" w:rsidRDefault="007E21B8" w:rsidP="007E21B8">
            <w:pPr>
              <w:rPr>
                <w:rFonts w:cstheme="minorHAnsi"/>
                <w:color w:val="4472C4" w:themeColor="accent1"/>
                <w:sz w:val="22"/>
                <w:szCs w:val="22"/>
              </w:rPr>
            </w:pPr>
            <w:r w:rsidRPr="007E21B8">
              <w:rPr>
                <w:rFonts w:cstheme="minorHAnsi"/>
                <w:sz w:val="22"/>
                <w:szCs w:val="22"/>
                <w:lang w:eastAsia="en-GB"/>
              </w:rPr>
              <w:t>Challenges faced in an online lesson</w:t>
            </w:r>
          </w:p>
        </w:tc>
        <w:tc>
          <w:tcPr>
            <w:tcW w:w="5777" w:type="dxa"/>
          </w:tcPr>
          <w:p w14:paraId="16815F32" w14:textId="77777777" w:rsidR="002C00DE" w:rsidRPr="00B8748D" w:rsidRDefault="007A2476" w:rsidP="007E21B8">
            <w:pPr>
              <w:rPr>
                <w:rFonts w:cstheme="minorHAnsi"/>
                <w:sz w:val="22"/>
                <w:szCs w:val="22"/>
              </w:rPr>
            </w:pPr>
            <w:r w:rsidRPr="00B8748D">
              <w:rPr>
                <w:rFonts w:cstheme="minorHAnsi"/>
                <w:sz w:val="22"/>
                <w:szCs w:val="22"/>
              </w:rPr>
              <w:t>In foreign language</w:t>
            </w:r>
            <w:r w:rsidR="006E3806" w:rsidRPr="00B8748D">
              <w:rPr>
                <w:rFonts w:cstheme="minorHAnsi"/>
                <w:sz w:val="22"/>
                <w:szCs w:val="22"/>
              </w:rPr>
              <w:t xml:space="preserve"> classes</w:t>
            </w:r>
            <w:r w:rsidRPr="00B8748D">
              <w:rPr>
                <w:rFonts w:cstheme="minorHAnsi"/>
                <w:sz w:val="22"/>
                <w:szCs w:val="22"/>
              </w:rPr>
              <w:t>, most Finnish students are reluctant to speak the language publicly, and this is enhanced in online lessons</w:t>
            </w:r>
            <w:r w:rsidR="006942DE" w:rsidRPr="00B8748D">
              <w:rPr>
                <w:rFonts w:cstheme="minorHAnsi"/>
                <w:sz w:val="22"/>
                <w:szCs w:val="22"/>
              </w:rPr>
              <w:t xml:space="preserve"> when it’s not only your friends listening to you but possibly the whole class</w:t>
            </w:r>
            <w:r w:rsidRPr="00B8748D">
              <w:rPr>
                <w:rFonts w:cstheme="minorHAnsi"/>
                <w:sz w:val="22"/>
                <w:szCs w:val="22"/>
              </w:rPr>
              <w:t>.</w:t>
            </w:r>
          </w:p>
          <w:p w14:paraId="3ECFB223" w14:textId="04297EB5" w:rsidR="007E21B8" w:rsidRPr="00B8748D" w:rsidRDefault="007A2476" w:rsidP="007E21B8">
            <w:pPr>
              <w:rPr>
                <w:rFonts w:cstheme="minorHAnsi"/>
                <w:sz w:val="22"/>
                <w:szCs w:val="22"/>
              </w:rPr>
            </w:pPr>
            <w:r w:rsidRPr="00B8748D">
              <w:rPr>
                <w:rFonts w:cstheme="minorHAnsi"/>
                <w:sz w:val="22"/>
                <w:szCs w:val="22"/>
              </w:rPr>
              <w:t>Another problem faced is the unwillingness to have the camera on during the lessons. There are lots of excuses of the camera suddenly not functioning etc.</w:t>
            </w:r>
          </w:p>
          <w:p w14:paraId="46EE8BBE" w14:textId="4D528F29" w:rsidR="002C00DE" w:rsidRPr="007E21B8" w:rsidRDefault="002C00DE" w:rsidP="007E21B8">
            <w:pPr>
              <w:rPr>
                <w:rFonts w:cstheme="minorHAnsi"/>
                <w:color w:val="4472C4" w:themeColor="accent1"/>
                <w:sz w:val="22"/>
                <w:szCs w:val="22"/>
              </w:rPr>
            </w:pPr>
            <w:r w:rsidRPr="00B8748D">
              <w:rPr>
                <w:rFonts w:cstheme="minorHAnsi"/>
                <w:sz w:val="22"/>
                <w:szCs w:val="22"/>
              </w:rPr>
              <w:t xml:space="preserve">The problem with recording your own voice is </w:t>
            </w:r>
            <w:r w:rsidR="00FF6856" w:rsidRPr="00B8748D">
              <w:rPr>
                <w:rFonts w:cstheme="minorHAnsi"/>
                <w:sz w:val="22"/>
                <w:szCs w:val="22"/>
              </w:rPr>
              <w:t xml:space="preserve">also </w:t>
            </w:r>
            <w:r w:rsidRPr="00B8748D">
              <w:rPr>
                <w:rFonts w:cstheme="minorHAnsi"/>
                <w:sz w:val="22"/>
                <w:szCs w:val="22"/>
              </w:rPr>
              <w:t>how to share the recordings to teacher/classmates</w:t>
            </w:r>
            <w:r>
              <w:rPr>
                <w:rFonts w:cstheme="minorHAnsi"/>
                <w:color w:val="4472C4" w:themeColor="accent1"/>
                <w:sz w:val="22"/>
                <w:szCs w:val="22"/>
              </w:rPr>
              <w:t>.</w:t>
            </w:r>
          </w:p>
          <w:p w14:paraId="16FDC509" w14:textId="77777777" w:rsidR="007E21B8" w:rsidRPr="007E21B8" w:rsidRDefault="007E21B8" w:rsidP="007E21B8">
            <w:pPr>
              <w:rPr>
                <w:rFonts w:cstheme="minorHAnsi"/>
                <w:color w:val="4472C4" w:themeColor="accent1"/>
                <w:sz w:val="22"/>
                <w:szCs w:val="22"/>
              </w:rPr>
            </w:pPr>
          </w:p>
          <w:p w14:paraId="21FBBD02" w14:textId="40F1CACC" w:rsidR="007E21B8" w:rsidRPr="007E21B8" w:rsidRDefault="007E21B8" w:rsidP="007E21B8">
            <w:pPr>
              <w:rPr>
                <w:rFonts w:cstheme="minorHAnsi"/>
                <w:color w:val="4472C4" w:themeColor="accent1"/>
                <w:sz w:val="22"/>
                <w:szCs w:val="22"/>
              </w:rPr>
            </w:pPr>
          </w:p>
        </w:tc>
      </w:tr>
      <w:tr w:rsidR="007E21B8" w:rsidRPr="007E21B8" w14:paraId="1E2DFEE8" w14:textId="77777777" w:rsidTr="009E0A54">
        <w:tc>
          <w:tcPr>
            <w:tcW w:w="4673" w:type="dxa"/>
          </w:tcPr>
          <w:p w14:paraId="03334180" w14:textId="77777777" w:rsidR="007E21B8" w:rsidRPr="007E21B8" w:rsidRDefault="007E21B8" w:rsidP="007E21B8">
            <w:pPr>
              <w:rPr>
                <w:rFonts w:cstheme="minorHAnsi"/>
                <w:sz w:val="22"/>
                <w:szCs w:val="22"/>
                <w:lang w:eastAsia="en-GB"/>
              </w:rPr>
            </w:pPr>
            <w:r w:rsidRPr="007E21B8">
              <w:rPr>
                <w:rFonts w:cstheme="minorHAnsi"/>
                <w:sz w:val="22"/>
                <w:szCs w:val="22"/>
                <w:lang w:eastAsia="en-GB"/>
              </w:rPr>
              <w:t>Strategies suggested to cope with the challenges</w:t>
            </w:r>
          </w:p>
          <w:p w14:paraId="4A27D258" w14:textId="77777777" w:rsidR="007E21B8" w:rsidRPr="007E21B8" w:rsidRDefault="007E21B8" w:rsidP="007E21B8">
            <w:pPr>
              <w:rPr>
                <w:rFonts w:cstheme="minorHAnsi"/>
                <w:color w:val="4472C4" w:themeColor="accent1"/>
                <w:sz w:val="22"/>
                <w:szCs w:val="22"/>
              </w:rPr>
            </w:pPr>
          </w:p>
        </w:tc>
        <w:tc>
          <w:tcPr>
            <w:tcW w:w="5777" w:type="dxa"/>
          </w:tcPr>
          <w:p w14:paraId="68B96EAD" w14:textId="74A8303A" w:rsidR="007E21B8" w:rsidRPr="00B8748D" w:rsidRDefault="006F32EA" w:rsidP="007E21B8">
            <w:pPr>
              <w:rPr>
                <w:rFonts w:cstheme="minorHAnsi"/>
                <w:sz w:val="22"/>
                <w:szCs w:val="22"/>
              </w:rPr>
            </w:pPr>
            <w:r w:rsidRPr="00B8748D">
              <w:rPr>
                <w:rFonts w:cstheme="minorHAnsi"/>
                <w:sz w:val="22"/>
                <w:szCs w:val="22"/>
              </w:rPr>
              <w:t xml:space="preserve">My students and I </w:t>
            </w:r>
            <w:r w:rsidR="006942DE" w:rsidRPr="00B8748D">
              <w:rPr>
                <w:rFonts w:cstheme="minorHAnsi"/>
                <w:sz w:val="22"/>
                <w:szCs w:val="22"/>
              </w:rPr>
              <w:t xml:space="preserve">experimented with an application called </w:t>
            </w:r>
            <w:proofErr w:type="spellStart"/>
            <w:r w:rsidR="006942DE" w:rsidRPr="00B8748D">
              <w:rPr>
                <w:rFonts w:cstheme="minorHAnsi"/>
                <w:sz w:val="22"/>
                <w:szCs w:val="22"/>
              </w:rPr>
              <w:t>Voki</w:t>
            </w:r>
            <w:proofErr w:type="spellEnd"/>
            <w:r w:rsidR="006942DE" w:rsidRPr="00B8748D">
              <w:rPr>
                <w:rFonts w:cstheme="minorHAnsi"/>
                <w:sz w:val="22"/>
                <w:szCs w:val="22"/>
              </w:rPr>
              <w:t xml:space="preserve"> which allows you to record your own voice and create an avatar which speaks using your voice.</w:t>
            </w:r>
            <w:r w:rsidR="002C00DE" w:rsidRPr="00B8748D">
              <w:rPr>
                <w:rFonts w:cstheme="minorHAnsi"/>
                <w:sz w:val="22"/>
                <w:szCs w:val="22"/>
              </w:rPr>
              <w:t xml:space="preserve"> With</w:t>
            </w:r>
            <w:r w:rsidR="00E83B70" w:rsidRPr="00B8748D">
              <w:rPr>
                <w:rFonts w:cstheme="minorHAnsi"/>
                <w:sz w:val="22"/>
                <w:szCs w:val="22"/>
              </w:rPr>
              <w:t xml:space="preserve"> </w:t>
            </w:r>
            <w:proofErr w:type="spellStart"/>
            <w:r w:rsidR="00E83B70" w:rsidRPr="00B8748D">
              <w:rPr>
                <w:rFonts w:cstheme="minorHAnsi"/>
                <w:sz w:val="22"/>
                <w:szCs w:val="22"/>
              </w:rPr>
              <w:t>Voki</w:t>
            </w:r>
            <w:proofErr w:type="spellEnd"/>
            <w:r w:rsidR="00E83B70" w:rsidRPr="00B8748D">
              <w:rPr>
                <w:rFonts w:cstheme="minorHAnsi"/>
                <w:sz w:val="22"/>
                <w:szCs w:val="22"/>
              </w:rPr>
              <w:t xml:space="preserve"> you can make a 1-minute recording </w:t>
            </w:r>
            <w:r w:rsidR="002C00DE" w:rsidRPr="00B8748D">
              <w:rPr>
                <w:rFonts w:cstheme="minorHAnsi"/>
                <w:sz w:val="22"/>
                <w:szCs w:val="22"/>
              </w:rPr>
              <w:t>and send a link to whoever you want to hear the recording.</w:t>
            </w:r>
            <w:r w:rsidR="00E83B70" w:rsidRPr="00B8748D">
              <w:rPr>
                <w:rFonts w:cstheme="minorHAnsi"/>
                <w:sz w:val="22"/>
                <w:szCs w:val="22"/>
              </w:rPr>
              <w:t xml:space="preserve"> </w:t>
            </w:r>
            <w:proofErr w:type="spellStart"/>
            <w:r w:rsidR="002C00DE" w:rsidRPr="00B8748D">
              <w:rPr>
                <w:rFonts w:cstheme="minorHAnsi"/>
                <w:sz w:val="22"/>
                <w:szCs w:val="22"/>
              </w:rPr>
              <w:t>Voki</w:t>
            </w:r>
            <w:proofErr w:type="spellEnd"/>
            <w:r w:rsidR="002C00DE" w:rsidRPr="00B8748D">
              <w:rPr>
                <w:rFonts w:cstheme="minorHAnsi"/>
                <w:sz w:val="22"/>
                <w:szCs w:val="22"/>
              </w:rPr>
              <w:t xml:space="preserve"> has a free </w:t>
            </w:r>
            <w:r w:rsidR="00B8748D" w:rsidRPr="00B8748D">
              <w:rPr>
                <w:rFonts w:cstheme="minorHAnsi"/>
                <w:sz w:val="22"/>
                <w:szCs w:val="22"/>
              </w:rPr>
              <w:t>version,</w:t>
            </w:r>
            <w:r w:rsidR="002C00DE" w:rsidRPr="00B8748D">
              <w:rPr>
                <w:rFonts w:cstheme="minorHAnsi"/>
                <w:sz w:val="22"/>
                <w:szCs w:val="22"/>
              </w:rPr>
              <w:t xml:space="preserve"> but you will get more features if you subscribe</w:t>
            </w:r>
            <w:r w:rsidR="00E83B70" w:rsidRPr="00B8748D">
              <w:rPr>
                <w:rFonts w:cstheme="minorHAnsi"/>
                <w:sz w:val="22"/>
                <w:szCs w:val="22"/>
              </w:rPr>
              <w:t>.</w:t>
            </w:r>
            <w:r w:rsidR="002C00DE" w:rsidRPr="00B8748D">
              <w:rPr>
                <w:rFonts w:cstheme="minorHAnsi"/>
                <w:sz w:val="22"/>
                <w:szCs w:val="22"/>
              </w:rPr>
              <w:t xml:space="preserve"> We used the free version. </w:t>
            </w:r>
            <w:r w:rsidR="00E83B70" w:rsidRPr="00B8748D">
              <w:rPr>
                <w:rFonts w:cstheme="minorHAnsi"/>
                <w:sz w:val="22"/>
                <w:szCs w:val="22"/>
              </w:rPr>
              <w:t xml:space="preserve"> The downside is that </w:t>
            </w:r>
            <w:r w:rsidR="006E29A5" w:rsidRPr="00B8748D">
              <w:rPr>
                <w:rFonts w:cstheme="minorHAnsi"/>
                <w:sz w:val="22"/>
                <w:szCs w:val="22"/>
              </w:rPr>
              <w:t xml:space="preserve">when using </w:t>
            </w:r>
            <w:r w:rsidR="00E83B70" w:rsidRPr="00B8748D">
              <w:rPr>
                <w:rFonts w:cstheme="minorHAnsi"/>
                <w:sz w:val="22"/>
                <w:szCs w:val="22"/>
              </w:rPr>
              <w:t>the free version the avatar is saved only for two weeks.</w:t>
            </w:r>
            <w:r w:rsidR="006E3806" w:rsidRPr="00B8748D">
              <w:rPr>
                <w:rFonts w:cstheme="minorHAnsi"/>
                <w:sz w:val="22"/>
                <w:szCs w:val="22"/>
              </w:rPr>
              <w:t xml:space="preserve"> After the recording was made, the link was sent to classmates/teacher who could </w:t>
            </w:r>
            <w:r w:rsidR="00FF6856" w:rsidRPr="00B8748D">
              <w:rPr>
                <w:rFonts w:cstheme="minorHAnsi"/>
                <w:sz w:val="22"/>
                <w:szCs w:val="22"/>
              </w:rPr>
              <w:t>listen to</w:t>
            </w:r>
            <w:r w:rsidR="006E3806" w:rsidRPr="00B8748D">
              <w:rPr>
                <w:rFonts w:cstheme="minorHAnsi"/>
                <w:sz w:val="22"/>
                <w:szCs w:val="22"/>
              </w:rPr>
              <w:t xml:space="preserve"> it and comment on the language used.</w:t>
            </w:r>
          </w:p>
          <w:p w14:paraId="6E821A2C" w14:textId="77777777" w:rsidR="007E21B8" w:rsidRPr="00B8748D" w:rsidRDefault="007E21B8" w:rsidP="007E21B8">
            <w:pPr>
              <w:rPr>
                <w:rFonts w:cstheme="minorHAnsi"/>
                <w:sz w:val="22"/>
                <w:szCs w:val="22"/>
              </w:rPr>
            </w:pPr>
          </w:p>
          <w:p w14:paraId="74BD5335" w14:textId="2CD7D138" w:rsidR="007E21B8" w:rsidRPr="007E21B8" w:rsidRDefault="007E21B8" w:rsidP="007E21B8">
            <w:pPr>
              <w:rPr>
                <w:rFonts w:cstheme="minorHAnsi"/>
                <w:color w:val="4472C4" w:themeColor="accent1"/>
                <w:sz w:val="22"/>
                <w:szCs w:val="22"/>
              </w:rPr>
            </w:pPr>
          </w:p>
        </w:tc>
      </w:tr>
      <w:tr w:rsidR="007E21B8" w:rsidRPr="007E21B8" w14:paraId="0C841C87" w14:textId="77777777" w:rsidTr="009E0A54">
        <w:tc>
          <w:tcPr>
            <w:tcW w:w="4673" w:type="dxa"/>
          </w:tcPr>
          <w:p w14:paraId="44686B00" w14:textId="02872B46" w:rsidR="007E21B8" w:rsidRPr="007E21B8" w:rsidRDefault="007E21B8" w:rsidP="007E21B8">
            <w:pPr>
              <w:rPr>
                <w:rFonts w:cstheme="minorHAnsi"/>
                <w:sz w:val="22"/>
                <w:szCs w:val="22"/>
                <w:lang w:eastAsia="en-GB"/>
              </w:rPr>
            </w:pPr>
            <w:r w:rsidRPr="007E21B8">
              <w:rPr>
                <w:rFonts w:cstheme="minorHAnsi"/>
                <w:sz w:val="22"/>
                <w:szCs w:val="22"/>
                <w:lang w:eastAsia="en-GB"/>
              </w:rPr>
              <w:t>Necessary resources you can use</w:t>
            </w:r>
          </w:p>
          <w:p w14:paraId="6598DE6C" w14:textId="77777777" w:rsidR="007E21B8" w:rsidRPr="007E21B8" w:rsidRDefault="007E21B8" w:rsidP="007E21B8">
            <w:pPr>
              <w:rPr>
                <w:rFonts w:cstheme="minorHAnsi"/>
                <w:color w:val="4472C4" w:themeColor="accent1"/>
                <w:sz w:val="22"/>
                <w:szCs w:val="22"/>
              </w:rPr>
            </w:pPr>
          </w:p>
        </w:tc>
        <w:tc>
          <w:tcPr>
            <w:tcW w:w="5777" w:type="dxa"/>
          </w:tcPr>
          <w:p w14:paraId="3499D4C3" w14:textId="6D82CD16" w:rsidR="007E21B8" w:rsidRPr="007E21B8" w:rsidRDefault="006942DE" w:rsidP="007E21B8">
            <w:pPr>
              <w:rPr>
                <w:rFonts w:cstheme="minorHAnsi"/>
                <w:color w:val="4472C4" w:themeColor="accent1"/>
                <w:sz w:val="22"/>
                <w:szCs w:val="22"/>
              </w:rPr>
            </w:pPr>
            <w:r w:rsidRPr="006942DE">
              <w:rPr>
                <w:rFonts w:cstheme="minorHAnsi"/>
                <w:color w:val="4472C4" w:themeColor="accent1"/>
                <w:sz w:val="22"/>
                <w:szCs w:val="22"/>
              </w:rPr>
              <w:t>https://www.voki.com/site/create</w:t>
            </w:r>
          </w:p>
        </w:tc>
      </w:tr>
      <w:tr w:rsidR="007E21B8" w:rsidRPr="007E21B8" w14:paraId="21240CD1" w14:textId="77777777" w:rsidTr="009E0A54">
        <w:tc>
          <w:tcPr>
            <w:tcW w:w="4673" w:type="dxa"/>
          </w:tcPr>
          <w:p w14:paraId="434718CC" w14:textId="77777777" w:rsidR="007E21B8" w:rsidRPr="007E21B8" w:rsidRDefault="007E21B8" w:rsidP="007E21B8">
            <w:pPr>
              <w:rPr>
                <w:rFonts w:cstheme="minorHAnsi"/>
                <w:color w:val="4472C4" w:themeColor="accent1"/>
                <w:sz w:val="22"/>
                <w:szCs w:val="22"/>
              </w:rPr>
            </w:pPr>
          </w:p>
        </w:tc>
        <w:tc>
          <w:tcPr>
            <w:tcW w:w="5777" w:type="dxa"/>
          </w:tcPr>
          <w:p w14:paraId="198F14F7" w14:textId="77777777" w:rsidR="007E21B8" w:rsidRPr="007E21B8" w:rsidRDefault="007E21B8" w:rsidP="007E21B8">
            <w:pPr>
              <w:rPr>
                <w:rFonts w:cstheme="minorHAnsi"/>
                <w:color w:val="4472C4" w:themeColor="accent1"/>
                <w:sz w:val="22"/>
                <w:szCs w:val="22"/>
              </w:rPr>
            </w:pPr>
          </w:p>
        </w:tc>
      </w:tr>
      <w:tr w:rsidR="007E21B8" w:rsidRPr="007E21B8" w14:paraId="70C23E9C" w14:textId="77777777" w:rsidTr="009E0A54">
        <w:tc>
          <w:tcPr>
            <w:tcW w:w="4673" w:type="dxa"/>
          </w:tcPr>
          <w:p w14:paraId="41B9F88D" w14:textId="67E5F319" w:rsidR="007E21B8" w:rsidRPr="007E21B8" w:rsidRDefault="007E21B8" w:rsidP="007E21B8">
            <w:pPr>
              <w:rPr>
                <w:rFonts w:cstheme="minorHAnsi"/>
                <w:color w:val="4472C4" w:themeColor="accent1"/>
                <w:sz w:val="22"/>
                <w:szCs w:val="22"/>
              </w:rPr>
            </w:pPr>
            <w:r w:rsidRPr="00B8748D">
              <w:rPr>
                <w:rFonts w:cstheme="minorHAnsi"/>
                <w:sz w:val="22"/>
                <w:szCs w:val="22"/>
              </w:rPr>
              <w:t>Learning objectives for the unit/lesson</w:t>
            </w:r>
          </w:p>
        </w:tc>
        <w:tc>
          <w:tcPr>
            <w:tcW w:w="5777" w:type="dxa"/>
          </w:tcPr>
          <w:p w14:paraId="21DB40B6" w14:textId="77777777" w:rsidR="006E29A5" w:rsidRPr="00B8748D" w:rsidRDefault="006E3806" w:rsidP="006E29A5">
            <w:pPr>
              <w:rPr>
                <w:rFonts w:cstheme="minorHAnsi"/>
                <w:sz w:val="22"/>
                <w:szCs w:val="22"/>
              </w:rPr>
            </w:pPr>
            <w:r w:rsidRPr="00B8748D">
              <w:rPr>
                <w:rFonts w:cstheme="minorHAnsi"/>
                <w:sz w:val="22"/>
                <w:szCs w:val="22"/>
              </w:rPr>
              <w:t xml:space="preserve">Learning how to communicate more fluently and more effectively in English. </w:t>
            </w:r>
          </w:p>
          <w:p w14:paraId="6CC6E194" w14:textId="21ED2619" w:rsidR="007E21B8" w:rsidRPr="00B8748D" w:rsidRDefault="006E3806" w:rsidP="006E29A5">
            <w:pPr>
              <w:rPr>
                <w:rFonts w:cstheme="minorHAnsi"/>
                <w:sz w:val="22"/>
                <w:szCs w:val="22"/>
              </w:rPr>
            </w:pPr>
            <w:r w:rsidRPr="00B8748D">
              <w:rPr>
                <w:rFonts w:cstheme="minorHAnsi"/>
                <w:sz w:val="22"/>
                <w:szCs w:val="22"/>
              </w:rPr>
              <w:t>Gaining more confidence in expressing oneself in English.</w:t>
            </w:r>
          </w:p>
          <w:p w14:paraId="174B96A0" w14:textId="027DBB5D" w:rsidR="006E3806" w:rsidRPr="00B8748D" w:rsidRDefault="00547C06" w:rsidP="007E21B8">
            <w:pPr>
              <w:rPr>
                <w:rFonts w:cstheme="minorHAnsi"/>
                <w:sz w:val="22"/>
                <w:szCs w:val="22"/>
              </w:rPr>
            </w:pPr>
            <w:r w:rsidRPr="00B8748D">
              <w:rPr>
                <w:rFonts w:cstheme="minorHAnsi"/>
                <w:sz w:val="22"/>
                <w:szCs w:val="22"/>
              </w:rPr>
              <w:t>Learning how to make a video application when applying for a school or institution.</w:t>
            </w:r>
          </w:p>
          <w:p w14:paraId="6261D15F" w14:textId="77777777" w:rsidR="006E3806" w:rsidRPr="00B8748D" w:rsidRDefault="006E3806" w:rsidP="007E21B8">
            <w:pPr>
              <w:rPr>
                <w:rFonts w:cstheme="minorHAnsi"/>
                <w:sz w:val="22"/>
                <w:szCs w:val="22"/>
              </w:rPr>
            </w:pPr>
          </w:p>
          <w:p w14:paraId="168112FD" w14:textId="52499ADD" w:rsidR="007E21B8" w:rsidRPr="007E21B8" w:rsidRDefault="007E21B8" w:rsidP="007E21B8">
            <w:pPr>
              <w:rPr>
                <w:rFonts w:cstheme="minorHAnsi"/>
                <w:color w:val="4472C4" w:themeColor="accent1"/>
                <w:sz w:val="22"/>
                <w:szCs w:val="22"/>
              </w:rPr>
            </w:pPr>
          </w:p>
        </w:tc>
      </w:tr>
      <w:tr w:rsidR="007E21B8" w:rsidRPr="007E21B8" w14:paraId="51BF7764" w14:textId="77777777" w:rsidTr="009E0A54">
        <w:tc>
          <w:tcPr>
            <w:tcW w:w="4673" w:type="dxa"/>
          </w:tcPr>
          <w:p w14:paraId="66E8EA8B" w14:textId="779EAC99" w:rsidR="007E21B8" w:rsidRPr="007E21B8" w:rsidRDefault="007E21B8" w:rsidP="007E21B8">
            <w:pPr>
              <w:rPr>
                <w:rFonts w:cstheme="minorHAnsi"/>
                <w:color w:val="4472C4" w:themeColor="accent1"/>
                <w:sz w:val="22"/>
                <w:szCs w:val="22"/>
              </w:rPr>
            </w:pPr>
            <w:r w:rsidRPr="00B8748D">
              <w:rPr>
                <w:rFonts w:cstheme="minorHAnsi"/>
                <w:sz w:val="22"/>
                <w:szCs w:val="22"/>
              </w:rPr>
              <w:t>Student needs</w:t>
            </w:r>
          </w:p>
        </w:tc>
        <w:tc>
          <w:tcPr>
            <w:tcW w:w="5777" w:type="dxa"/>
          </w:tcPr>
          <w:p w14:paraId="574C6AC2" w14:textId="53BD38EF" w:rsidR="007E21B8" w:rsidRPr="00B8748D" w:rsidRDefault="006E29A5" w:rsidP="007E21B8">
            <w:pPr>
              <w:rPr>
                <w:rFonts w:cstheme="minorHAnsi"/>
                <w:sz w:val="22"/>
                <w:szCs w:val="22"/>
              </w:rPr>
            </w:pPr>
            <w:r w:rsidRPr="00B8748D">
              <w:rPr>
                <w:rFonts w:cstheme="minorHAnsi"/>
                <w:sz w:val="22"/>
                <w:szCs w:val="22"/>
              </w:rPr>
              <w:t>laptop/computer</w:t>
            </w:r>
            <w:r w:rsidR="00B8748D" w:rsidRPr="00B8748D">
              <w:rPr>
                <w:rFonts w:cstheme="minorHAnsi"/>
                <w:sz w:val="22"/>
                <w:szCs w:val="22"/>
              </w:rPr>
              <w:t>/smart phone</w:t>
            </w:r>
          </w:p>
          <w:p w14:paraId="6D30AD36" w14:textId="32019213" w:rsidR="006E29A5" w:rsidRPr="00B8748D" w:rsidRDefault="006E29A5" w:rsidP="007E21B8">
            <w:pPr>
              <w:rPr>
                <w:rFonts w:cstheme="minorHAnsi"/>
                <w:sz w:val="22"/>
                <w:szCs w:val="22"/>
              </w:rPr>
            </w:pPr>
            <w:r w:rsidRPr="00B8748D">
              <w:rPr>
                <w:rFonts w:cstheme="minorHAnsi"/>
                <w:sz w:val="22"/>
                <w:szCs w:val="22"/>
              </w:rPr>
              <w:t>online access</w:t>
            </w:r>
          </w:p>
          <w:p w14:paraId="107ACAB7" w14:textId="5D5D171C" w:rsidR="007E21B8" w:rsidRPr="007E21B8" w:rsidRDefault="007E21B8" w:rsidP="007E21B8">
            <w:pPr>
              <w:rPr>
                <w:rFonts w:cstheme="minorHAnsi"/>
                <w:color w:val="4472C4" w:themeColor="accent1"/>
                <w:sz w:val="22"/>
                <w:szCs w:val="22"/>
              </w:rPr>
            </w:pPr>
          </w:p>
        </w:tc>
      </w:tr>
      <w:tr w:rsidR="007E21B8" w:rsidRPr="007E21B8" w14:paraId="545900CB" w14:textId="77777777" w:rsidTr="009E0A54">
        <w:tc>
          <w:tcPr>
            <w:tcW w:w="4673" w:type="dxa"/>
          </w:tcPr>
          <w:p w14:paraId="395417E9" w14:textId="265B683A" w:rsidR="007E21B8" w:rsidRPr="007E21B8" w:rsidRDefault="007E21B8" w:rsidP="007E21B8">
            <w:pPr>
              <w:rPr>
                <w:rFonts w:cstheme="minorHAnsi"/>
                <w:color w:val="4472C4" w:themeColor="accent1"/>
                <w:sz w:val="22"/>
                <w:szCs w:val="22"/>
              </w:rPr>
            </w:pPr>
            <w:r w:rsidRPr="00B8748D">
              <w:rPr>
                <w:rFonts w:cstheme="minorHAnsi"/>
                <w:sz w:val="22"/>
                <w:szCs w:val="22"/>
              </w:rPr>
              <w:t>Teaching material</w:t>
            </w:r>
          </w:p>
        </w:tc>
        <w:tc>
          <w:tcPr>
            <w:tcW w:w="5777" w:type="dxa"/>
          </w:tcPr>
          <w:p w14:paraId="2FDF8A04" w14:textId="77777777" w:rsidR="006E29A5" w:rsidRPr="00F15E23" w:rsidRDefault="006E29A5" w:rsidP="007E21B8">
            <w:pPr>
              <w:rPr>
                <w:b/>
                <w:bCs/>
              </w:rPr>
            </w:pPr>
            <w:r w:rsidRPr="00F15E23">
              <w:rPr>
                <w:b/>
                <w:bCs/>
              </w:rPr>
              <w:t>Instructions for video application</w:t>
            </w:r>
          </w:p>
          <w:p w14:paraId="29BEDEC6" w14:textId="77777777" w:rsidR="00F15E23" w:rsidRDefault="006E29A5" w:rsidP="007E21B8">
            <w:r>
              <w:t xml:space="preserve">Your video application is a brief opportunity (usually about 2 minutes) to tell the admissions committee about yourself and the skills you offer. Here are some tips to help your write your script. </w:t>
            </w:r>
          </w:p>
          <w:p w14:paraId="1A6AE9C5" w14:textId="77777777" w:rsidR="00F15E23" w:rsidRDefault="006E29A5" w:rsidP="007E21B8">
            <w:r w:rsidRPr="00F15E23">
              <w:rPr>
                <w:b/>
                <w:bCs/>
              </w:rPr>
              <w:t>1</w:t>
            </w:r>
            <w:r>
              <w:t xml:space="preserve"> Hook your viewer. Rather than beginning with your name, begin with a short sentence that captures your viewer’s attention. For example, "I was helping out on a neighbour’s farm when one of the cows got sick...” Set the scene so the viewer wants to find out what happened next. Then you can describe the vet arriving and your interest in their work. After that you can relate this to your application for veterinary medicine. </w:t>
            </w:r>
          </w:p>
          <w:p w14:paraId="4204AFD5" w14:textId="77777777" w:rsidR="00F15E23" w:rsidRDefault="006E29A5" w:rsidP="007E21B8">
            <w:r w:rsidRPr="00F15E23">
              <w:rPr>
                <w:b/>
                <w:bCs/>
              </w:rPr>
              <w:t>2</w:t>
            </w:r>
            <w:r>
              <w:t xml:space="preserve"> Explain why you chose this university or college. How will this school help you achieve your goals? Why is it on your short list? What do you hope to do during your time as a student, beyond simply earning a degree? For example, “I especially like the way your degree programme involves a one-year work placement.” </w:t>
            </w:r>
          </w:p>
          <w:p w14:paraId="788EAF82" w14:textId="77777777" w:rsidR="00F15E23" w:rsidRDefault="006E29A5" w:rsidP="007E21B8">
            <w:r w:rsidRPr="00F15E23">
              <w:rPr>
                <w:b/>
                <w:bCs/>
              </w:rPr>
              <w:t>3</w:t>
            </w:r>
            <w:r>
              <w:t xml:space="preserve"> Share your passion for the subject. Do you want to help people? Or understand why some businesses succeed while others fail? Or find sustainable solutions to the world’s energy demands? For example, “I am excited by new discoveries in the field of molecular biology and would like to play a part in these developments.” </w:t>
            </w:r>
          </w:p>
          <w:p w14:paraId="2E526CBB" w14:textId="48DA44D0" w:rsidR="006E29A5" w:rsidRPr="007E21B8" w:rsidRDefault="006E29A5" w:rsidP="007E21B8">
            <w:pPr>
              <w:rPr>
                <w:rFonts w:cstheme="minorHAnsi"/>
                <w:sz w:val="22"/>
                <w:szCs w:val="22"/>
              </w:rPr>
            </w:pPr>
            <w:r w:rsidRPr="00F15E23">
              <w:rPr>
                <w:b/>
                <w:bCs/>
              </w:rPr>
              <w:t>4</w:t>
            </w:r>
            <w:r>
              <w:t xml:space="preserve"> Avoid reading your script. Your video needs to sound natural and fresh, so use only a few notes to help you. If you memorise your script, then make sure you recite it with life and energy in your voice</w:t>
            </w:r>
          </w:p>
          <w:p w14:paraId="6A2624A7" w14:textId="77777777" w:rsidR="007E21B8" w:rsidRPr="007E21B8" w:rsidRDefault="007E21B8" w:rsidP="007E21B8">
            <w:pPr>
              <w:rPr>
                <w:rFonts w:cstheme="minorHAnsi"/>
                <w:color w:val="4472C4" w:themeColor="accent1"/>
                <w:sz w:val="22"/>
                <w:szCs w:val="22"/>
              </w:rPr>
            </w:pPr>
          </w:p>
        </w:tc>
      </w:tr>
      <w:tr w:rsidR="007E21B8" w:rsidRPr="007E21B8" w14:paraId="36F8F378" w14:textId="77777777" w:rsidTr="009E0A54">
        <w:tc>
          <w:tcPr>
            <w:tcW w:w="4673" w:type="dxa"/>
          </w:tcPr>
          <w:p w14:paraId="75805BB0" w14:textId="5B96740E" w:rsidR="007E21B8" w:rsidRPr="007E21B8" w:rsidRDefault="007E21B8" w:rsidP="007E21B8">
            <w:pPr>
              <w:rPr>
                <w:rFonts w:cstheme="minorHAnsi"/>
                <w:color w:val="4472C4" w:themeColor="accent1"/>
                <w:sz w:val="22"/>
                <w:szCs w:val="22"/>
              </w:rPr>
            </w:pPr>
            <w:r w:rsidRPr="007E21B8">
              <w:rPr>
                <w:rFonts w:cstheme="minorHAnsi"/>
                <w:color w:val="4472C4" w:themeColor="accent1"/>
                <w:sz w:val="22"/>
                <w:szCs w:val="22"/>
              </w:rPr>
              <w:lastRenderedPageBreak/>
              <w:t>Presentation of the lesson</w:t>
            </w:r>
          </w:p>
        </w:tc>
        <w:tc>
          <w:tcPr>
            <w:tcW w:w="5777" w:type="dxa"/>
          </w:tcPr>
          <w:p w14:paraId="11A71E94" w14:textId="77777777" w:rsidR="00D70F9C" w:rsidRDefault="00D70F9C" w:rsidP="007E21B8">
            <w:pPr>
              <w:rPr>
                <w:rFonts w:cstheme="minorHAnsi"/>
                <w:sz w:val="22"/>
                <w:szCs w:val="22"/>
              </w:rPr>
            </w:pPr>
            <w:r>
              <w:rPr>
                <w:rFonts w:cstheme="minorHAnsi"/>
                <w:sz w:val="22"/>
                <w:szCs w:val="22"/>
              </w:rPr>
              <w:t>Practising making a video application</w:t>
            </w:r>
          </w:p>
          <w:p w14:paraId="34BC332A" w14:textId="098E1FC4" w:rsidR="007E21B8" w:rsidRPr="007E21B8" w:rsidRDefault="00F15E23" w:rsidP="007E21B8">
            <w:pPr>
              <w:rPr>
                <w:rFonts w:cstheme="minorHAnsi"/>
                <w:sz w:val="22"/>
                <w:szCs w:val="22"/>
              </w:rPr>
            </w:pPr>
            <w:r>
              <w:rPr>
                <w:rFonts w:cstheme="minorHAnsi"/>
                <w:sz w:val="22"/>
                <w:szCs w:val="22"/>
              </w:rPr>
              <w:t>This is</w:t>
            </w:r>
            <w:r w:rsidR="00FF6856">
              <w:rPr>
                <w:rFonts w:cstheme="minorHAnsi"/>
                <w:sz w:val="22"/>
                <w:szCs w:val="22"/>
              </w:rPr>
              <w:t xml:space="preserve"> only</w:t>
            </w:r>
            <w:r>
              <w:rPr>
                <w:rFonts w:cstheme="minorHAnsi"/>
                <w:sz w:val="22"/>
                <w:szCs w:val="22"/>
              </w:rPr>
              <w:t xml:space="preserve"> a part of the lesson concerning the skills needed when applying to a university. I gave my students approximately 30 mins.</w:t>
            </w:r>
            <w:r w:rsidR="00D70F9C">
              <w:rPr>
                <w:rFonts w:cstheme="minorHAnsi"/>
                <w:sz w:val="22"/>
                <w:szCs w:val="22"/>
              </w:rPr>
              <w:t xml:space="preserve"> to create their scripts and practise them. That time also included the time it took the students to</w:t>
            </w:r>
            <w:r w:rsidR="00FF6856">
              <w:rPr>
                <w:rFonts w:cstheme="minorHAnsi"/>
                <w:sz w:val="22"/>
                <w:szCs w:val="22"/>
              </w:rPr>
              <w:t xml:space="preserve"> create their avatars and</w:t>
            </w:r>
            <w:r w:rsidR="00D70F9C">
              <w:rPr>
                <w:rFonts w:cstheme="minorHAnsi"/>
                <w:sz w:val="22"/>
                <w:szCs w:val="22"/>
              </w:rPr>
              <w:t xml:space="preserve"> record their application. </w:t>
            </w:r>
          </w:p>
          <w:p w14:paraId="584A5703" w14:textId="5CA33607" w:rsidR="007E21B8" w:rsidRPr="007E21B8" w:rsidRDefault="007E21B8" w:rsidP="007E21B8">
            <w:pPr>
              <w:pStyle w:val="Luettelokappale"/>
              <w:ind w:left="420"/>
              <w:rPr>
                <w:rFonts w:cstheme="minorHAnsi"/>
                <w:color w:val="4472C4" w:themeColor="accent1"/>
                <w:sz w:val="22"/>
                <w:szCs w:val="22"/>
              </w:rPr>
            </w:pPr>
          </w:p>
        </w:tc>
      </w:tr>
      <w:tr w:rsidR="007E21B8" w:rsidRPr="007E21B8" w14:paraId="2B4DF27A" w14:textId="77777777" w:rsidTr="009E0A54">
        <w:tc>
          <w:tcPr>
            <w:tcW w:w="4673" w:type="dxa"/>
          </w:tcPr>
          <w:p w14:paraId="07A11338" w14:textId="319E2A8C" w:rsidR="007E21B8" w:rsidRPr="007E21B8" w:rsidRDefault="007E21B8" w:rsidP="007E21B8">
            <w:pPr>
              <w:rPr>
                <w:rFonts w:cstheme="minorHAnsi"/>
                <w:color w:val="4472C4" w:themeColor="accent1"/>
                <w:sz w:val="22"/>
                <w:szCs w:val="22"/>
              </w:rPr>
            </w:pPr>
            <w:r w:rsidRPr="007E21B8">
              <w:rPr>
                <w:rFonts w:cstheme="minorHAnsi"/>
                <w:color w:val="4472C4" w:themeColor="accent1"/>
                <w:sz w:val="22"/>
                <w:szCs w:val="22"/>
              </w:rPr>
              <w:t>Instructions for the lesson</w:t>
            </w:r>
          </w:p>
        </w:tc>
        <w:tc>
          <w:tcPr>
            <w:tcW w:w="5777" w:type="dxa"/>
          </w:tcPr>
          <w:p w14:paraId="10015E08" w14:textId="2C65668A" w:rsidR="007E21B8" w:rsidRPr="007E21B8" w:rsidRDefault="00D70F9C" w:rsidP="007E21B8">
            <w:pPr>
              <w:pStyle w:val="NormaaliWWW"/>
              <w:shd w:val="clear" w:color="auto" w:fill="FFFFFF"/>
              <w:spacing w:before="0" w:beforeAutospacing="0" w:line="420" w:lineRule="atLeast"/>
              <w:rPr>
                <w:rFonts w:asciiTheme="minorHAnsi" w:hAnsiTheme="minorHAnsi" w:cstheme="minorHAnsi"/>
                <w:color w:val="000000"/>
                <w:sz w:val="22"/>
                <w:szCs w:val="22"/>
                <w:lang w:val="en-US"/>
              </w:rPr>
            </w:pPr>
            <w:r>
              <w:rPr>
                <w:rFonts w:asciiTheme="minorHAnsi" w:hAnsiTheme="minorHAnsi" w:cstheme="minorHAnsi"/>
                <w:color w:val="000000"/>
                <w:sz w:val="22"/>
                <w:szCs w:val="22"/>
                <w:lang w:val="en-US"/>
              </w:rPr>
              <w:t xml:space="preserve">Start by introducing the task to students. Explain what a video application is and what it is used for. Follow by explaining that the plan is to use </w:t>
            </w:r>
            <w:proofErr w:type="spellStart"/>
            <w:r>
              <w:rPr>
                <w:rFonts w:asciiTheme="minorHAnsi" w:hAnsiTheme="minorHAnsi" w:cstheme="minorHAnsi"/>
                <w:color w:val="000000"/>
                <w:sz w:val="22"/>
                <w:szCs w:val="22"/>
                <w:lang w:val="en-US"/>
              </w:rPr>
              <w:t>Voki</w:t>
            </w:r>
            <w:proofErr w:type="spellEnd"/>
            <w:r>
              <w:rPr>
                <w:rFonts w:asciiTheme="minorHAnsi" w:hAnsiTheme="minorHAnsi" w:cstheme="minorHAnsi"/>
                <w:color w:val="000000"/>
                <w:sz w:val="22"/>
                <w:szCs w:val="22"/>
                <w:lang w:val="en-US"/>
              </w:rPr>
              <w:t xml:space="preserve"> for the making</w:t>
            </w:r>
            <w:r w:rsidR="00712791">
              <w:rPr>
                <w:rFonts w:asciiTheme="minorHAnsi" w:hAnsiTheme="minorHAnsi" w:cstheme="minorHAnsi"/>
                <w:color w:val="000000"/>
                <w:sz w:val="22"/>
                <w:szCs w:val="22"/>
                <w:lang w:val="en-US"/>
              </w:rPr>
              <w:t xml:space="preserve"> of</w:t>
            </w:r>
            <w:r>
              <w:rPr>
                <w:rFonts w:asciiTheme="minorHAnsi" w:hAnsiTheme="minorHAnsi" w:cstheme="minorHAnsi"/>
                <w:color w:val="000000"/>
                <w:sz w:val="22"/>
                <w:szCs w:val="22"/>
                <w:lang w:val="en-US"/>
              </w:rPr>
              <w:t xml:space="preserve"> the recording and give the reasons for that</w:t>
            </w:r>
            <w:r w:rsidR="00712791">
              <w:rPr>
                <w:rFonts w:asciiTheme="minorHAnsi" w:hAnsiTheme="minorHAnsi" w:cstheme="minorHAnsi"/>
                <w:color w:val="000000"/>
                <w:sz w:val="22"/>
                <w:szCs w:val="22"/>
                <w:lang w:val="en-US"/>
              </w:rPr>
              <w:t xml:space="preserve"> (listed above)</w:t>
            </w:r>
            <w:r>
              <w:rPr>
                <w:rFonts w:asciiTheme="minorHAnsi" w:hAnsiTheme="minorHAnsi" w:cstheme="minorHAnsi"/>
                <w:color w:val="000000"/>
                <w:sz w:val="22"/>
                <w:szCs w:val="22"/>
                <w:lang w:val="en-US"/>
              </w:rPr>
              <w:t>.</w:t>
            </w:r>
          </w:p>
          <w:p w14:paraId="1F810A36" w14:textId="7F80DEAA" w:rsidR="007E21B8" w:rsidRDefault="00712791" w:rsidP="007E21B8">
            <w:pPr>
              <w:pStyle w:val="NormaaliWWW"/>
              <w:shd w:val="clear" w:color="auto" w:fill="FFFFFF"/>
              <w:spacing w:before="0" w:beforeAutospacing="0" w:line="420" w:lineRule="atLeast"/>
              <w:rPr>
                <w:rFonts w:asciiTheme="minorHAnsi" w:hAnsiTheme="minorHAnsi" w:cstheme="minorHAnsi"/>
                <w:color w:val="000000"/>
                <w:sz w:val="22"/>
                <w:szCs w:val="22"/>
                <w:lang w:val="en-US"/>
              </w:rPr>
            </w:pPr>
            <w:r>
              <w:rPr>
                <w:rFonts w:asciiTheme="minorHAnsi" w:hAnsiTheme="minorHAnsi" w:cstheme="minorHAnsi"/>
                <w:color w:val="000000"/>
                <w:sz w:val="22"/>
                <w:szCs w:val="22"/>
                <w:lang w:val="en-US"/>
              </w:rPr>
              <w:t xml:space="preserve">Explain briefly how </w:t>
            </w:r>
            <w:proofErr w:type="spellStart"/>
            <w:r>
              <w:rPr>
                <w:rFonts w:asciiTheme="minorHAnsi" w:hAnsiTheme="minorHAnsi" w:cstheme="minorHAnsi"/>
                <w:color w:val="000000"/>
                <w:sz w:val="22"/>
                <w:szCs w:val="22"/>
                <w:lang w:val="en-US"/>
              </w:rPr>
              <w:t>Voki</w:t>
            </w:r>
            <w:proofErr w:type="spellEnd"/>
            <w:r>
              <w:rPr>
                <w:rFonts w:asciiTheme="minorHAnsi" w:hAnsiTheme="minorHAnsi" w:cstheme="minorHAnsi"/>
                <w:color w:val="000000"/>
                <w:sz w:val="22"/>
                <w:szCs w:val="22"/>
                <w:lang w:val="en-US"/>
              </w:rPr>
              <w:t xml:space="preserve"> works by sharing your own screen while making an avatar. Show also how the app makes the link to the created avatar.</w:t>
            </w:r>
          </w:p>
          <w:p w14:paraId="5C7EE2FB" w14:textId="006AC6E5" w:rsidR="00712791" w:rsidRDefault="00712791" w:rsidP="007E21B8">
            <w:pPr>
              <w:pStyle w:val="NormaaliWWW"/>
              <w:shd w:val="clear" w:color="auto" w:fill="FFFFFF"/>
              <w:spacing w:before="0" w:beforeAutospacing="0" w:line="420" w:lineRule="atLeast"/>
              <w:rPr>
                <w:rFonts w:asciiTheme="minorHAnsi" w:hAnsiTheme="minorHAnsi" w:cstheme="minorHAnsi"/>
                <w:color w:val="000000"/>
                <w:sz w:val="22"/>
                <w:szCs w:val="22"/>
                <w:lang w:val="en-US"/>
              </w:rPr>
            </w:pPr>
            <w:r>
              <w:rPr>
                <w:rFonts w:asciiTheme="minorHAnsi" w:hAnsiTheme="minorHAnsi" w:cstheme="minorHAnsi"/>
                <w:color w:val="000000"/>
                <w:sz w:val="22"/>
                <w:szCs w:val="22"/>
                <w:lang w:val="en-US"/>
              </w:rPr>
              <w:t xml:space="preserve">Link to a tutorial video on how to use </w:t>
            </w:r>
            <w:proofErr w:type="spellStart"/>
            <w:r>
              <w:rPr>
                <w:rFonts w:asciiTheme="minorHAnsi" w:hAnsiTheme="minorHAnsi" w:cstheme="minorHAnsi"/>
                <w:color w:val="000000"/>
                <w:sz w:val="22"/>
                <w:szCs w:val="22"/>
                <w:lang w:val="en-US"/>
              </w:rPr>
              <w:t>Voki</w:t>
            </w:r>
            <w:proofErr w:type="spellEnd"/>
            <w:r>
              <w:rPr>
                <w:rFonts w:asciiTheme="minorHAnsi" w:hAnsiTheme="minorHAnsi" w:cstheme="minorHAnsi"/>
                <w:color w:val="000000"/>
                <w:sz w:val="22"/>
                <w:szCs w:val="22"/>
                <w:lang w:val="en-US"/>
              </w:rPr>
              <w:t>:</w:t>
            </w:r>
          </w:p>
          <w:p w14:paraId="548B19FF" w14:textId="758077BF" w:rsidR="00712791" w:rsidRDefault="00000000" w:rsidP="007E21B8">
            <w:pPr>
              <w:pStyle w:val="NormaaliWWW"/>
              <w:shd w:val="clear" w:color="auto" w:fill="FFFFFF"/>
              <w:spacing w:before="0" w:beforeAutospacing="0" w:line="420" w:lineRule="atLeast"/>
              <w:rPr>
                <w:rFonts w:asciiTheme="minorHAnsi" w:hAnsiTheme="minorHAnsi" w:cstheme="minorHAnsi"/>
                <w:color w:val="000000"/>
                <w:sz w:val="22"/>
                <w:szCs w:val="22"/>
                <w:lang w:val="en-US"/>
              </w:rPr>
            </w:pPr>
            <w:hyperlink r:id="rId5" w:history="1">
              <w:r w:rsidR="00712791" w:rsidRPr="00936D2A">
                <w:rPr>
                  <w:rStyle w:val="Hyperlinkki"/>
                  <w:rFonts w:asciiTheme="minorHAnsi" w:hAnsiTheme="minorHAnsi" w:cstheme="minorHAnsi"/>
                  <w:sz w:val="22"/>
                  <w:szCs w:val="22"/>
                  <w:lang w:val="en-US"/>
                </w:rPr>
                <w:t>https://youtu.be/dPU6I5j1NiQ</w:t>
              </w:r>
            </w:hyperlink>
          </w:p>
          <w:p w14:paraId="13291EED" w14:textId="77777777" w:rsidR="00712791" w:rsidRPr="007E21B8" w:rsidRDefault="00712791" w:rsidP="007E21B8">
            <w:pPr>
              <w:pStyle w:val="NormaaliWWW"/>
              <w:shd w:val="clear" w:color="auto" w:fill="FFFFFF"/>
              <w:spacing w:before="0" w:beforeAutospacing="0" w:line="420" w:lineRule="atLeast"/>
              <w:rPr>
                <w:rFonts w:asciiTheme="minorHAnsi" w:hAnsiTheme="minorHAnsi" w:cstheme="minorHAnsi"/>
                <w:color w:val="000000"/>
                <w:sz w:val="22"/>
                <w:szCs w:val="22"/>
                <w:lang w:val="en-US"/>
              </w:rPr>
            </w:pPr>
          </w:p>
          <w:p w14:paraId="34718106" w14:textId="77777777" w:rsidR="007E21B8" w:rsidRPr="007E21B8" w:rsidRDefault="007E21B8" w:rsidP="007E21B8">
            <w:pPr>
              <w:rPr>
                <w:rFonts w:cstheme="minorHAnsi"/>
                <w:sz w:val="22"/>
                <w:szCs w:val="22"/>
              </w:rPr>
            </w:pPr>
          </w:p>
          <w:p w14:paraId="496B0FE7" w14:textId="77777777" w:rsidR="007E21B8" w:rsidRPr="007E21B8" w:rsidRDefault="007E21B8" w:rsidP="007E21B8">
            <w:pPr>
              <w:rPr>
                <w:rFonts w:cstheme="minorHAnsi"/>
                <w:color w:val="4472C4" w:themeColor="accent1"/>
                <w:sz w:val="22"/>
                <w:szCs w:val="22"/>
              </w:rPr>
            </w:pPr>
          </w:p>
        </w:tc>
      </w:tr>
      <w:tr w:rsidR="007E21B8" w:rsidRPr="007E21B8" w14:paraId="77B4A645" w14:textId="77777777" w:rsidTr="009E0A54">
        <w:tc>
          <w:tcPr>
            <w:tcW w:w="4673" w:type="dxa"/>
          </w:tcPr>
          <w:p w14:paraId="685BF8D3" w14:textId="3BFFB822" w:rsidR="007E21B8" w:rsidRPr="007E21B8" w:rsidRDefault="007E21B8" w:rsidP="007E21B8">
            <w:pPr>
              <w:rPr>
                <w:rFonts w:cstheme="minorHAnsi"/>
                <w:color w:val="4472C4" w:themeColor="accent1"/>
                <w:sz w:val="22"/>
                <w:szCs w:val="22"/>
              </w:rPr>
            </w:pPr>
            <w:r w:rsidRPr="00B8748D">
              <w:rPr>
                <w:rFonts w:cstheme="minorHAnsi"/>
                <w:sz w:val="22"/>
                <w:szCs w:val="22"/>
              </w:rPr>
              <w:t>Give students to practice</w:t>
            </w:r>
          </w:p>
        </w:tc>
        <w:tc>
          <w:tcPr>
            <w:tcW w:w="5777" w:type="dxa"/>
          </w:tcPr>
          <w:p w14:paraId="316971A6" w14:textId="74B056D0" w:rsidR="007E21B8" w:rsidRPr="00FF6856" w:rsidRDefault="00FF6856" w:rsidP="007E21B8">
            <w:pPr>
              <w:rPr>
                <w:rFonts w:cstheme="minorHAnsi"/>
                <w:color w:val="000000"/>
                <w:sz w:val="22"/>
                <w:szCs w:val="22"/>
                <w:shd w:val="clear" w:color="auto" w:fill="FFFFFF"/>
              </w:rPr>
            </w:pPr>
            <w:r>
              <w:rPr>
                <w:rFonts w:cstheme="minorHAnsi"/>
                <w:color w:val="000000"/>
                <w:sz w:val="22"/>
                <w:szCs w:val="22"/>
                <w:shd w:val="clear" w:color="auto" w:fill="FFFFFF"/>
              </w:rPr>
              <w:t xml:space="preserve">Allow students time to get familiar with the task and </w:t>
            </w:r>
            <w:proofErr w:type="spellStart"/>
            <w:r>
              <w:rPr>
                <w:rFonts w:cstheme="minorHAnsi"/>
                <w:color w:val="000000"/>
                <w:sz w:val="22"/>
                <w:szCs w:val="22"/>
                <w:shd w:val="clear" w:color="auto" w:fill="FFFFFF"/>
              </w:rPr>
              <w:t>Voki</w:t>
            </w:r>
            <w:proofErr w:type="spellEnd"/>
            <w:r>
              <w:rPr>
                <w:rFonts w:cstheme="minorHAnsi"/>
                <w:color w:val="000000"/>
                <w:sz w:val="22"/>
                <w:szCs w:val="22"/>
                <w:shd w:val="clear" w:color="auto" w:fill="FFFFFF"/>
              </w:rPr>
              <w:t xml:space="preserve">. </w:t>
            </w:r>
            <w:r w:rsidR="007E21B8">
              <w:rPr>
                <w:rFonts w:cstheme="minorHAnsi"/>
                <w:color w:val="000000"/>
                <w:sz w:val="22"/>
                <w:szCs w:val="22"/>
                <w:shd w:val="clear" w:color="auto" w:fill="FFFFFF"/>
              </w:rPr>
              <w:t>H</w:t>
            </w:r>
            <w:r>
              <w:rPr>
                <w:rFonts w:cstheme="minorHAnsi"/>
                <w:color w:val="000000"/>
                <w:sz w:val="22"/>
                <w:szCs w:val="22"/>
                <w:shd w:val="clear" w:color="auto" w:fill="FFFFFF"/>
              </w:rPr>
              <w:t xml:space="preserve">ighlight the importance of following the instructions when writing the script. They were surprisingly fast to get the hang of how </w:t>
            </w:r>
            <w:proofErr w:type="spellStart"/>
            <w:r>
              <w:rPr>
                <w:rFonts w:cstheme="minorHAnsi"/>
                <w:color w:val="000000"/>
                <w:sz w:val="22"/>
                <w:szCs w:val="22"/>
                <w:shd w:val="clear" w:color="auto" w:fill="FFFFFF"/>
              </w:rPr>
              <w:t>Voki</w:t>
            </w:r>
            <w:proofErr w:type="spellEnd"/>
            <w:r>
              <w:rPr>
                <w:rFonts w:cstheme="minorHAnsi"/>
                <w:color w:val="000000"/>
                <w:sz w:val="22"/>
                <w:szCs w:val="22"/>
                <w:shd w:val="clear" w:color="auto" w:fill="FFFFFF"/>
              </w:rPr>
              <w:t xml:space="preserve"> works and to create their avatars. The rest of the time they could focus on writing the</w:t>
            </w:r>
            <w:r w:rsidR="00F74899">
              <w:rPr>
                <w:rFonts w:cstheme="minorHAnsi"/>
                <w:color w:val="000000"/>
                <w:sz w:val="22"/>
                <w:szCs w:val="22"/>
                <w:shd w:val="clear" w:color="auto" w:fill="FFFFFF"/>
              </w:rPr>
              <w:t xml:space="preserve"> script and finally recording it.</w:t>
            </w:r>
          </w:p>
          <w:p w14:paraId="2B65B3EF" w14:textId="77777777" w:rsidR="007E21B8" w:rsidRPr="007E21B8" w:rsidRDefault="007E21B8" w:rsidP="007E21B8">
            <w:pPr>
              <w:rPr>
                <w:rFonts w:cstheme="minorHAnsi"/>
                <w:color w:val="4472C4" w:themeColor="accent1"/>
                <w:sz w:val="22"/>
                <w:szCs w:val="22"/>
              </w:rPr>
            </w:pPr>
          </w:p>
        </w:tc>
      </w:tr>
      <w:tr w:rsidR="007E21B8" w:rsidRPr="007E21B8" w14:paraId="4955A4D7" w14:textId="77777777" w:rsidTr="009E0A54">
        <w:tc>
          <w:tcPr>
            <w:tcW w:w="4673" w:type="dxa"/>
          </w:tcPr>
          <w:p w14:paraId="685BAC16" w14:textId="23BB7CC2" w:rsidR="007E21B8" w:rsidRPr="007E21B8" w:rsidRDefault="007E21B8" w:rsidP="007E21B8">
            <w:pPr>
              <w:rPr>
                <w:rFonts w:cstheme="minorHAnsi"/>
                <w:color w:val="4472C4" w:themeColor="accent1"/>
                <w:sz w:val="22"/>
                <w:szCs w:val="22"/>
              </w:rPr>
            </w:pPr>
            <w:r w:rsidRPr="00B8748D">
              <w:rPr>
                <w:rFonts w:cstheme="minorHAnsi"/>
                <w:sz w:val="22"/>
                <w:szCs w:val="22"/>
              </w:rPr>
              <w:t>Wrap up</w:t>
            </w:r>
          </w:p>
        </w:tc>
        <w:tc>
          <w:tcPr>
            <w:tcW w:w="5777" w:type="dxa"/>
          </w:tcPr>
          <w:p w14:paraId="47C90EF0" w14:textId="2D744961" w:rsidR="007E21B8" w:rsidRDefault="00F74899" w:rsidP="007E21B8">
            <w:pPr>
              <w:rPr>
                <w:rFonts w:cstheme="minorHAnsi"/>
                <w:color w:val="000000"/>
                <w:sz w:val="22"/>
                <w:szCs w:val="22"/>
                <w:shd w:val="clear" w:color="auto" w:fill="FFFFFF"/>
              </w:rPr>
            </w:pPr>
            <w:r>
              <w:rPr>
                <w:rFonts w:cstheme="minorHAnsi"/>
                <w:color w:val="000000"/>
                <w:sz w:val="22"/>
                <w:szCs w:val="22"/>
                <w:shd w:val="clear" w:color="auto" w:fill="FFFFFF"/>
              </w:rPr>
              <w:t xml:space="preserve">When the recordings have been made and the links sent to the teacher and/or fellow students, ask students to listen to </w:t>
            </w:r>
            <w:r w:rsidR="0020296A">
              <w:rPr>
                <w:rFonts w:cstheme="minorHAnsi"/>
                <w:color w:val="000000"/>
                <w:sz w:val="22"/>
                <w:szCs w:val="22"/>
                <w:shd w:val="clear" w:color="auto" w:fill="FFFFFF"/>
              </w:rPr>
              <w:t>each other’s</w:t>
            </w:r>
            <w:r>
              <w:rPr>
                <w:rFonts w:cstheme="minorHAnsi"/>
                <w:color w:val="000000"/>
                <w:sz w:val="22"/>
                <w:szCs w:val="22"/>
                <w:shd w:val="clear" w:color="auto" w:fill="FFFFFF"/>
              </w:rPr>
              <w:t xml:space="preserve"> recordings and comment on them. We used Class Notebook for sharing the links and commenting on them.</w:t>
            </w:r>
          </w:p>
          <w:p w14:paraId="75C1F575" w14:textId="369BB1FC" w:rsidR="00F74899" w:rsidRDefault="00F74899" w:rsidP="007E21B8">
            <w:pPr>
              <w:rPr>
                <w:rFonts w:cstheme="minorHAnsi"/>
                <w:color w:val="000000"/>
                <w:sz w:val="22"/>
                <w:szCs w:val="22"/>
                <w:shd w:val="clear" w:color="auto" w:fill="FFFFFF"/>
              </w:rPr>
            </w:pPr>
            <w:r>
              <w:rPr>
                <w:rFonts w:cstheme="minorHAnsi"/>
                <w:color w:val="000000"/>
                <w:sz w:val="22"/>
                <w:szCs w:val="22"/>
                <w:shd w:val="clear" w:color="auto" w:fill="FFFFFF"/>
              </w:rPr>
              <w:t xml:space="preserve">Here are some </w:t>
            </w:r>
            <w:r w:rsidR="00F42EB9">
              <w:rPr>
                <w:rFonts w:cstheme="minorHAnsi"/>
                <w:color w:val="000000"/>
                <w:sz w:val="22"/>
                <w:szCs w:val="22"/>
                <w:shd w:val="clear" w:color="auto" w:fill="FFFFFF"/>
              </w:rPr>
              <w:t>screenshots</w:t>
            </w:r>
            <w:r>
              <w:rPr>
                <w:rFonts w:cstheme="minorHAnsi"/>
                <w:color w:val="000000"/>
                <w:sz w:val="22"/>
                <w:szCs w:val="22"/>
                <w:shd w:val="clear" w:color="auto" w:fill="FFFFFF"/>
              </w:rPr>
              <w:t xml:space="preserve"> of the avatars the students created. I cannot include the recordings</w:t>
            </w:r>
            <w:r w:rsidR="00F42EB9">
              <w:rPr>
                <w:rFonts w:cstheme="minorHAnsi"/>
                <w:color w:val="000000"/>
                <w:sz w:val="22"/>
                <w:szCs w:val="22"/>
                <w:shd w:val="clear" w:color="auto" w:fill="FFFFFF"/>
              </w:rPr>
              <w:t xml:space="preserve"> since</w:t>
            </w:r>
            <w:r w:rsidR="006F32EA">
              <w:rPr>
                <w:rFonts w:cstheme="minorHAnsi"/>
                <w:color w:val="000000"/>
                <w:sz w:val="22"/>
                <w:szCs w:val="22"/>
                <w:shd w:val="clear" w:color="auto" w:fill="FFFFFF"/>
              </w:rPr>
              <w:t>,</w:t>
            </w:r>
            <w:r w:rsidR="00F42EB9">
              <w:rPr>
                <w:rFonts w:cstheme="minorHAnsi"/>
                <w:color w:val="000000"/>
                <w:sz w:val="22"/>
                <w:szCs w:val="22"/>
                <w:shd w:val="clear" w:color="auto" w:fill="FFFFFF"/>
              </w:rPr>
              <w:t xml:space="preserve"> like I said earlier</w:t>
            </w:r>
            <w:r w:rsidR="00D8600A">
              <w:rPr>
                <w:rFonts w:cstheme="minorHAnsi"/>
                <w:color w:val="000000"/>
                <w:sz w:val="22"/>
                <w:szCs w:val="22"/>
                <w:shd w:val="clear" w:color="auto" w:fill="FFFFFF"/>
              </w:rPr>
              <w:t>,</w:t>
            </w:r>
            <w:r w:rsidR="00F42EB9">
              <w:rPr>
                <w:rFonts w:cstheme="minorHAnsi"/>
                <w:color w:val="000000"/>
                <w:sz w:val="22"/>
                <w:szCs w:val="22"/>
                <w:shd w:val="clear" w:color="auto" w:fill="FFFFFF"/>
              </w:rPr>
              <w:t xml:space="preserve"> the free links disappear after two weeks.</w:t>
            </w:r>
          </w:p>
          <w:p w14:paraId="7AC872EA" w14:textId="00CF0314" w:rsidR="00F74899" w:rsidRPr="00F74899" w:rsidRDefault="00F74899" w:rsidP="007E21B8">
            <w:pPr>
              <w:rPr>
                <w:rFonts w:cstheme="minorHAnsi"/>
                <w:color w:val="000000"/>
                <w:sz w:val="22"/>
                <w:szCs w:val="22"/>
                <w:shd w:val="clear" w:color="auto" w:fill="FFFFFF"/>
              </w:rPr>
            </w:pPr>
            <w:r>
              <w:rPr>
                <w:noProof/>
              </w:rPr>
              <w:lastRenderedPageBreak/>
              <w:drawing>
                <wp:inline distT="0" distB="0" distL="0" distR="0" wp14:anchorId="434FCE0B" wp14:editId="6C0116A7">
                  <wp:extent cx="6642100" cy="3736340"/>
                  <wp:effectExtent l="0" t="0" r="6350" b="0"/>
                  <wp:docPr id="1" name="Kuv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642100" cy="3736340"/>
                          </a:xfrm>
                          <a:prstGeom prst="rect">
                            <a:avLst/>
                          </a:prstGeom>
                          <a:noFill/>
                          <a:ln>
                            <a:noFill/>
                          </a:ln>
                        </pic:spPr>
                      </pic:pic>
                    </a:graphicData>
                  </a:graphic>
                </wp:inline>
              </w:drawing>
            </w:r>
          </w:p>
          <w:p w14:paraId="57340E42" w14:textId="77777777" w:rsidR="007E21B8" w:rsidRDefault="007E21B8" w:rsidP="007E21B8">
            <w:pPr>
              <w:rPr>
                <w:rFonts w:cstheme="minorHAnsi"/>
                <w:color w:val="4472C4" w:themeColor="accent1"/>
                <w:sz w:val="22"/>
                <w:szCs w:val="22"/>
              </w:rPr>
            </w:pPr>
          </w:p>
          <w:p w14:paraId="0DE8CA45" w14:textId="12815EC1" w:rsidR="00F42EB9" w:rsidRDefault="00F42EB9" w:rsidP="007E21B8">
            <w:pPr>
              <w:rPr>
                <w:noProof/>
              </w:rPr>
            </w:pPr>
            <w:r>
              <w:rPr>
                <w:noProof/>
              </w:rPr>
              <w:drawing>
                <wp:inline distT="0" distB="0" distL="0" distR="0" wp14:anchorId="719D9196" wp14:editId="5B742A23">
                  <wp:extent cx="6642100" cy="3736340"/>
                  <wp:effectExtent l="0" t="0" r="6350" b="0"/>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42100" cy="3736340"/>
                          </a:xfrm>
                          <a:prstGeom prst="rect">
                            <a:avLst/>
                          </a:prstGeom>
                          <a:noFill/>
                          <a:ln>
                            <a:noFill/>
                          </a:ln>
                        </pic:spPr>
                      </pic:pic>
                    </a:graphicData>
                  </a:graphic>
                </wp:inline>
              </w:drawing>
            </w:r>
          </w:p>
          <w:p w14:paraId="5BD3CE74" w14:textId="77777777" w:rsidR="00F42EB9" w:rsidRDefault="00F42EB9" w:rsidP="007E21B8">
            <w:pPr>
              <w:rPr>
                <w:rFonts w:cstheme="minorHAnsi"/>
                <w:color w:val="4472C4" w:themeColor="accent1"/>
                <w:sz w:val="22"/>
                <w:szCs w:val="22"/>
              </w:rPr>
            </w:pPr>
          </w:p>
          <w:p w14:paraId="1D6F2F0E" w14:textId="77777777" w:rsidR="00F42EB9" w:rsidRDefault="00F42EB9" w:rsidP="007E21B8">
            <w:pPr>
              <w:rPr>
                <w:rFonts w:cstheme="minorHAnsi"/>
                <w:color w:val="4472C4" w:themeColor="accent1"/>
                <w:sz w:val="22"/>
                <w:szCs w:val="22"/>
              </w:rPr>
            </w:pPr>
          </w:p>
          <w:p w14:paraId="66D1B193" w14:textId="77777777" w:rsidR="00F42EB9" w:rsidRDefault="00F42EB9" w:rsidP="007E21B8">
            <w:pPr>
              <w:rPr>
                <w:rFonts w:cstheme="minorHAnsi"/>
                <w:color w:val="4472C4" w:themeColor="accent1"/>
                <w:sz w:val="22"/>
                <w:szCs w:val="22"/>
              </w:rPr>
            </w:pPr>
          </w:p>
          <w:p w14:paraId="409ACE1D" w14:textId="77777777" w:rsidR="00F42EB9" w:rsidRDefault="00F42EB9" w:rsidP="007E21B8">
            <w:pPr>
              <w:rPr>
                <w:rFonts w:cstheme="minorHAnsi"/>
                <w:color w:val="4472C4" w:themeColor="accent1"/>
                <w:sz w:val="22"/>
                <w:szCs w:val="22"/>
              </w:rPr>
            </w:pPr>
          </w:p>
          <w:p w14:paraId="3381FB62" w14:textId="77777777" w:rsidR="00F42EB9" w:rsidRDefault="00F42EB9" w:rsidP="007E21B8">
            <w:pPr>
              <w:rPr>
                <w:rFonts w:cstheme="minorHAnsi"/>
                <w:color w:val="4472C4" w:themeColor="accent1"/>
                <w:sz w:val="22"/>
                <w:szCs w:val="22"/>
              </w:rPr>
            </w:pPr>
          </w:p>
          <w:p w14:paraId="36F1374D" w14:textId="77777777" w:rsidR="00F42EB9" w:rsidRDefault="00F42EB9" w:rsidP="007E21B8">
            <w:pPr>
              <w:rPr>
                <w:rFonts w:cstheme="minorHAnsi"/>
                <w:color w:val="4472C4" w:themeColor="accent1"/>
                <w:sz w:val="22"/>
                <w:szCs w:val="22"/>
              </w:rPr>
            </w:pPr>
          </w:p>
          <w:p w14:paraId="1FE5AE1F" w14:textId="1C95B944" w:rsidR="00F42EB9" w:rsidRPr="007E21B8" w:rsidRDefault="00F42EB9" w:rsidP="007E21B8">
            <w:pPr>
              <w:rPr>
                <w:rFonts w:cstheme="minorHAnsi"/>
                <w:color w:val="4472C4" w:themeColor="accent1"/>
                <w:sz w:val="22"/>
                <w:szCs w:val="22"/>
              </w:rPr>
            </w:pPr>
            <w:r>
              <w:rPr>
                <w:noProof/>
              </w:rPr>
              <w:lastRenderedPageBreak/>
              <w:drawing>
                <wp:inline distT="0" distB="0" distL="0" distR="0" wp14:anchorId="1B241A1D" wp14:editId="2C71BD8B">
                  <wp:extent cx="6642100" cy="3736340"/>
                  <wp:effectExtent l="0" t="0" r="6350" b="0"/>
                  <wp:docPr id="2" name="Kuv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42100" cy="3736340"/>
                          </a:xfrm>
                          <a:prstGeom prst="rect">
                            <a:avLst/>
                          </a:prstGeom>
                          <a:noFill/>
                          <a:ln>
                            <a:noFill/>
                          </a:ln>
                        </pic:spPr>
                      </pic:pic>
                    </a:graphicData>
                  </a:graphic>
                </wp:inline>
              </w:drawing>
            </w:r>
          </w:p>
        </w:tc>
      </w:tr>
      <w:tr w:rsidR="007E21B8" w:rsidRPr="007E21B8" w14:paraId="6B14191B" w14:textId="77777777" w:rsidTr="009E0A54">
        <w:tc>
          <w:tcPr>
            <w:tcW w:w="4673" w:type="dxa"/>
          </w:tcPr>
          <w:p w14:paraId="75A1B42E" w14:textId="56FB1744" w:rsidR="007E21B8" w:rsidRPr="007E21B8" w:rsidRDefault="007E21B8" w:rsidP="007E21B8">
            <w:pPr>
              <w:rPr>
                <w:rFonts w:cstheme="minorHAnsi"/>
                <w:color w:val="4472C4" w:themeColor="accent1"/>
                <w:sz w:val="22"/>
                <w:szCs w:val="22"/>
              </w:rPr>
            </w:pPr>
            <w:r w:rsidRPr="00B8748D">
              <w:rPr>
                <w:rFonts w:cstheme="minorHAnsi"/>
                <w:sz w:val="22"/>
                <w:szCs w:val="22"/>
              </w:rPr>
              <w:lastRenderedPageBreak/>
              <w:t>Evaluate your own lesson</w:t>
            </w:r>
          </w:p>
        </w:tc>
        <w:tc>
          <w:tcPr>
            <w:tcW w:w="5777" w:type="dxa"/>
          </w:tcPr>
          <w:p w14:paraId="4E43DB85" w14:textId="5B6F3AF7" w:rsidR="007E21B8" w:rsidRDefault="007E21B8" w:rsidP="007E21B8">
            <w:pPr>
              <w:rPr>
                <w:rFonts w:cstheme="minorHAnsi"/>
                <w:sz w:val="22"/>
                <w:szCs w:val="22"/>
              </w:rPr>
            </w:pPr>
          </w:p>
          <w:p w14:paraId="5535FFAE" w14:textId="7074A390" w:rsidR="00F42EB9" w:rsidRDefault="00F42EB9" w:rsidP="007E21B8">
            <w:pPr>
              <w:rPr>
                <w:rFonts w:cstheme="minorHAnsi"/>
                <w:sz w:val="22"/>
                <w:szCs w:val="22"/>
              </w:rPr>
            </w:pPr>
            <w:r>
              <w:rPr>
                <w:rFonts w:cstheme="minorHAnsi"/>
                <w:sz w:val="22"/>
                <w:szCs w:val="22"/>
              </w:rPr>
              <w:t>Peer evaluation of the recordings</w:t>
            </w:r>
          </w:p>
          <w:p w14:paraId="45B3C991" w14:textId="64C08C7C" w:rsidR="00F42EB9" w:rsidRDefault="00F42EB9" w:rsidP="007E21B8">
            <w:pPr>
              <w:rPr>
                <w:rFonts w:cstheme="minorHAnsi"/>
                <w:sz w:val="22"/>
                <w:szCs w:val="22"/>
              </w:rPr>
            </w:pPr>
            <w:r>
              <w:rPr>
                <w:rFonts w:cstheme="minorHAnsi"/>
                <w:sz w:val="22"/>
                <w:szCs w:val="22"/>
              </w:rPr>
              <w:t>teacher evaluati</w:t>
            </w:r>
            <w:r w:rsidR="00D8600A">
              <w:rPr>
                <w:rFonts w:cstheme="minorHAnsi"/>
                <w:sz w:val="22"/>
                <w:szCs w:val="22"/>
              </w:rPr>
              <w:t>ng the recordings</w:t>
            </w:r>
          </w:p>
          <w:p w14:paraId="0D083A2C" w14:textId="0FAC5080" w:rsidR="00F42EB9" w:rsidRDefault="00F42EB9" w:rsidP="007E21B8">
            <w:pPr>
              <w:rPr>
                <w:rFonts w:cstheme="minorHAnsi"/>
                <w:sz w:val="22"/>
                <w:szCs w:val="22"/>
              </w:rPr>
            </w:pPr>
          </w:p>
          <w:p w14:paraId="6098FFE9" w14:textId="5481433C" w:rsidR="00F42EB9" w:rsidRDefault="00F42EB9" w:rsidP="007E21B8">
            <w:pPr>
              <w:rPr>
                <w:rFonts w:cstheme="minorHAnsi"/>
                <w:sz w:val="22"/>
                <w:szCs w:val="22"/>
              </w:rPr>
            </w:pPr>
            <w:r>
              <w:rPr>
                <w:rFonts w:cstheme="minorHAnsi"/>
                <w:sz w:val="22"/>
                <w:szCs w:val="22"/>
              </w:rPr>
              <w:t>I also asked the students to fill in a feedback form</w:t>
            </w:r>
            <w:r w:rsidR="006F32EA">
              <w:rPr>
                <w:rFonts w:cstheme="minorHAnsi"/>
                <w:sz w:val="22"/>
                <w:szCs w:val="22"/>
              </w:rPr>
              <w:t xml:space="preserve"> that we created earlier</w:t>
            </w:r>
            <w:r>
              <w:rPr>
                <w:rFonts w:cstheme="minorHAnsi"/>
                <w:sz w:val="22"/>
                <w:szCs w:val="22"/>
              </w:rPr>
              <w:t xml:space="preserve"> in Forms. The feedback concerned more the challenges, not really the course content.</w:t>
            </w:r>
          </w:p>
          <w:p w14:paraId="26AF204E" w14:textId="1BE04BA4" w:rsidR="00F42EB9" w:rsidRDefault="00F42EB9" w:rsidP="007E21B8">
            <w:pPr>
              <w:rPr>
                <w:rFonts w:cstheme="minorHAnsi"/>
                <w:sz w:val="22"/>
                <w:szCs w:val="22"/>
              </w:rPr>
            </w:pPr>
            <w:r>
              <w:rPr>
                <w:rFonts w:cstheme="minorHAnsi"/>
                <w:sz w:val="22"/>
                <w:szCs w:val="22"/>
              </w:rPr>
              <w:t>To my surprise, most of the group (22 students) said that they haven’t had any issues with making videos or recordings of their</w:t>
            </w:r>
            <w:r w:rsidR="006F32EA">
              <w:rPr>
                <w:rFonts w:cstheme="minorHAnsi"/>
                <w:sz w:val="22"/>
                <w:szCs w:val="22"/>
              </w:rPr>
              <w:t xml:space="preserve"> oral work,</w:t>
            </w:r>
            <w:r w:rsidR="00D8600A">
              <w:rPr>
                <w:rFonts w:cstheme="minorHAnsi"/>
                <w:sz w:val="22"/>
                <w:szCs w:val="22"/>
              </w:rPr>
              <w:t xml:space="preserve"> though my experiences from the distance teaching periods told otherwise,</w:t>
            </w:r>
            <w:r w:rsidR="006F32EA">
              <w:rPr>
                <w:rFonts w:cstheme="minorHAnsi"/>
                <w:sz w:val="22"/>
                <w:szCs w:val="22"/>
              </w:rPr>
              <w:t xml:space="preserve"> and therefore</w:t>
            </w:r>
            <w:r w:rsidR="00D8600A">
              <w:rPr>
                <w:rFonts w:cstheme="minorHAnsi"/>
                <w:sz w:val="22"/>
                <w:szCs w:val="22"/>
              </w:rPr>
              <w:t xml:space="preserve"> students</w:t>
            </w:r>
            <w:r w:rsidR="006F32EA">
              <w:rPr>
                <w:rFonts w:cstheme="minorHAnsi"/>
                <w:sz w:val="22"/>
                <w:szCs w:val="22"/>
              </w:rPr>
              <w:t xml:space="preserve"> felt</w:t>
            </w:r>
            <w:r w:rsidR="00D8600A">
              <w:rPr>
                <w:rFonts w:cstheme="minorHAnsi"/>
                <w:sz w:val="22"/>
                <w:szCs w:val="22"/>
              </w:rPr>
              <w:t xml:space="preserve"> using </w:t>
            </w:r>
            <w:proofErr w:type="spellStart"/>
            <w:r w:rsidR="00D8600A">
              <w:rPr>
                <w:rFonts w:cstheme="minorHAnsi"/>
                <w:sz w:val="22"/>
                <w:szCs w:val="22"/>
              </w:rPr>
              <w:t>Voki</w:t>
            </w:r>
            <w:proofErr w:type="spellEnd"/>
            <w:r w:rsidR="006F32EA">
              <w:rPr>
                <w:rFonts w:cstheme="minorHAnsi"/>
                <w:sz w:val="22"/>
                <w:szCs w:val="22"/>
              </w:rPr>
              <w:t xml:space="preserve"> a bit unnecessary. But in the free comments there were students who said that it was nice not to show your own face</w:t>
            </w:r>
            <w:r w:rsidR="00D8600A">
              <w:rPr>
                <w:rFonts w:cstheme="minorHAnsi"/>
                <w:sz w:val="22"/>
                <w:szCs w:val="22"/>
              </w:rPr>
              <w:t xml:space="preserve"> with the recording</w:t>
            </w:r>
            <w:r w:rsidR="006F32EA">
              <w:rPr>
                <w:rFonts w:cstheme="minorHAnsi"/>
                <w:sz w:val="22"/>
                <w:szCs w:val="22"/>
              </w:rPr>
              <w:t>.</w:t>
            </w:r>
          </w:p>
          <w:p w14:paraId="376C3FB6" w14:textId="4ED4F8C4" w:rsidR="006F32EA" w:rsidRDefault="006F32EA" w:rsidP="007E21B8">
            <w:pPr>
              <w:rPr>
                <w:rFonts w:cstheme="minorHAnsi"/>
                <w:sz w:val="22"/>
                <w:szCs w:val="22"/>
              </w:rPr>
            </w:pPr>
          </w:p>
          <w:p w14:paraId="5B585443" w14:textId="71C56C0C" w:rsidR="006F32EA" w:rsidRPr="007E21B8" w:rsidRDefault="006F32EA" w:rsidP="007E21B8">
            <w:pPr>
              <w:rPr>
                <w:rFonts w:cstheme="minorHAnsi"/>
                <w:sz w:val="22"/>
                <w:szCs w:val="22"/>
              </w:rPr>
            </w:pPr>
            <w:r>
              <w:rPr>
                <w:rFonts w:cstheme="minorHAnsi"/>
                <w:sz w:val="22"/>
                <w:szCs w:val="22"/>
              </w:rPr>
              <w:t xml:space="preserve">Personally, I have a very positive feeling about using </w:t>
            </w:r>
            <w:proofErr w:type="spellStart"/>
            <w:r>
              <w:rPr>
                <w:rFonts w:cstheme="minorHAnsi"/>
                <w:sz w:val="22"/>
                <w:szCs w:val="22"/>
              </w:rPr>
              <w:t>Voki</w:t>
            </w:r>
            <w:proofErr w:type="spellEnd"/>
            <w:r>
              <w:rPr>
                <w:rFonts w:cstheme="minorHAnsi"/>
                <w:sz w:val="22"/>
                <w:szCs w:val="22"/>
              </w:rPr>
              <w:t xml:space="preserve"> for these kind</w:t>
            </w:r>
            <w:r w:rsidR="00061F86">
              <w:rPr>
                <w:rFonts w:cstheme="minorHAnsi"/>
                <w:sz w:val="22"/>
                <w:szCs w:val="22"/>
              </w:rPr>
              <w:t>s</w:t>
            </w:r>
            <w:r>
              <w:rPr>
                <w:rFonts w:cstheme="minorHAnsi"/>
                <w:sz w:val="22"/>
                <w:szCs w:val="22"/>
              </w:rPr>
              <w:t xml:space="preserve"> of assignments. The app is very easy to use and provides many possible features even in the free version.</w:t>
            </w:r>
          </w:p>
          <w:p w14:paraId="578A2E03" w14:textId="77777777" w:rsidR="007E21B8" w:rsidRPr="007E21B8" w:rsidRDefault="007E21B8" w:rsidP="007E21B8">
            <w:pPr>
              <w:rPr>
                <w:rFonts w:cstheme="minorHAnsi"/>
                <w:color w:val="4472C4" w:themeColor="accent1"/>
                <w:sz w:val="22"/>
                <w:szCs w:val="22"/>
              </w:rPr>
            </w:pPr>
          </w:p>
        </w:tc>
      </w:tr>
    </w:tbl>
    <w:p w14:paraId="2B025FF8" w14:textId="77777777" w:rsidR="007E21B8" w:rsidRPr="00037D4A" w:rsidRDefault="007E21B8" w:rsidP="007E21B8">
      <w:pPr>
        <w:rPr>
          <w:color w:val="4472C4" w:themeColor="accent1"/>
        </w:rPr>
      </w:pPr>
    </w:p>
    <w:sectPr w:rsidR="007E21B8" w:rsidRPr="00037D4A" w:rsidSect="009624E4">
      <w:pgSz w:w="11900" w:h="16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E15E00"/>
    <w:multiLevelType w:val="hybridMultilevel"/>
    <w:tmpl w:val="9716AC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73E85D74"/>
    <w:multiLevelType w:val="hybridMultilevel"/>
    <w:tmpl w:val="97ECD2D2"/>
    <w:lvl w:ilvl="0" w:tplc="5FC6CAE0">
      <w:numFmt w:val="bullet"/>
      <w:lvlText w:val="-"/>
      <w:lvlJc w:val="left"/>
      <w:pPr>
        <w:ind w:left="720" w:hanging="360"/>
      </w:pPr>
      <w:rPr>
        <w:rFonts w:ascii="Calibri" w:eastAsiaTheme="minorHAnsi" w:hAnsi="Calibri" w:cs="Calibri"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776E0FCC"/>
    <w:multiLevelType w:val="hybridMultilevel"/>
    <w:tmpl w:val="EA068F08"/>
    <w:lvl w:ilvl="0" w:tplc="B74A36E8">
      <w:start w:val="15"/>
      <w:numFmt w:val="bullet"/>
      <w:lvlText w:val=""/>
      <w:lvlJc w:val="left"/>
      <w:pPr>
        <w:ind w:left="420" w:hanging="360"/>
      </w:pPr>
      <w:rPr>
        <w:rFonts w:ascii="Symbol" w:eastAsiaTheme="minorHAnsi" w:hAnsi="Symbol" w:cstheme="minorBidi"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num w:numId="1" w16cid:durableId="1598632609">
    <w:abstractNumId w:val="0"/>
  </w:num>
  <w:num w:numId="2" w16cid:durableId="1369141061">
    <w:abstractNumId w:val="2"/>
  </w:num>
  <w:num w:numId="3" w16cid:durableId="79517741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defaultTabStop w:val="720"/>
  <w:hyphenationZone w:val="425"/>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58E8"/>
    <w:rsid w:val="00037D4A"/>
    <w:rsid w:val="00061F86"/>
    <w:rsid w:val="0020296A"/>
    <w:rsid w:val="00236449"/>
    <w:rsid w:val="002C00DE"/>
    <w:rsid w:val="002D5CD1"/>
    <w:rsid w:val="003F272F"/>
    <w:rsid w:val="00547C06"/>
    <w:rsid w:val="006942DE"/>
    <w:rsid w:val="006E29A5"/>
    <w:rsid w:val="006E3806"/>
    <w:rsid w:val="006F32EA"/>
    <w:rsid w:val="00712791"/>
    <w:rsid w:val="00734CE3"/>
    <w:rsid w:val="00785EF7"/>
    <w:rsid w:val="007A2476"/>
    <w:rsid w:val="007E21B8"/>
    <w:rsid w:val="008273BE"/>
    <w:rsid w:val="0084515A"/>
    <w:rsid w:val="00883131"/>
    <w:rsid w:val="00914B2A"/>
    <w:rsid w:val="009624E4"/>
    <w:rsid w:val="009E0A54"/>
    <w:rsid w:val="009F7086"/>
    <w:rsid w:val="00AC70D4"/>
    <w:rsid w:val="00B8748D"/>
    <w:rsid w:val="00BA0C18"/>
    <w:rsid w:val="00BF658D"/>
    <w:rsid w:val="00C958E8"/>
    <w:rsid w:val="00D70F9C"/>
    <w:rsid w:val="00D8600A"/>
    <w:rsid w:val="00D92214"/>
    <w:rsid w:val="00E83B70"/>
    <w:rsid w:val="00F15E23"/>
    <w:rsid w:val="00F42EB9"/>
    <w:rsid w:val="00F74899"/>
    <w:rsid w:val="00FF68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91F132"/>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ali">
    <w:name w:val="Normal"/>
    <w:qFormat/>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customStyle="1" w:styleId="gmail-msolistparagraph">
    <w:name w:val="gmail-msolistparagraph"/>
    <w:basedOn w:val="Normaali"/>
    <w:rsid w:val="00C958E8"/>
    <w:pPr>
      <w:spacing w:before="100" w:beforeAutospacing="1" w:after="100" w:afterAutospacing="1"/>
    </w:pPr>
    <w:rPr>
      <w:rFonts w:ascii="Times New Roman" w:hAnsi="Times New Roman" w:cs="Times New Roman"/>
      <w:lang w:eastAsia="en-GB"/>
    </w:rPr>
  </w:style>
  <w:style w:type="paragraph" w:styleId="Luettelokappale">
    <w:name w:val="List Paragraph"/>
    <w:basedOn w:val="Normaali"/>
    <w:uiPriority w:val="34"/>
    <w:qFormat/>
    <w:rsid w:val="00236449"/>
    <w:pPr>
      <w:ind w:left="720"/>
      <w:contextualSpacing/>
    </w:pPr>
  </w:style>
  <w:style w:type="table" w:styleId="TaulukkoRuudukko">
    <w:name w:val="Table Grid"/>
    <w:basedOn w:val="Normaalitaulukko"/>
    <w:uiPriority w:val="39"/>
    <w:rsid w:val="002364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iWWW">
    <w:name w:val="Normal (Web)"/>
    <w:basedOn w:val="Normaali"/>
    <w:uiPriority w:val="99"/>
    <w:semiHidden/>
    <w:unhideWhenUsed/>
    <w:rsid w:val="007E21B8"/>
    <w:pPr>
      <w:spacing w:before="100" w:beforeAutospacing="1" w:after="100" w:afterAutospacing="1"/>
    </w:pPr>
    <w:rPr>
      <w:rFonts w:ascii="Times New Roman" w:eastAsia="Times New Roman" w:hAnsi="Times New Roman" w:cs="Times New Roman"/>
      <w:lang w:val="it-IT"/>
    </w:rPr>
  </w:style>
  <w:style w:type="character" w:styleId="Hyperlinkki">
    <w:name w:val="Hyperlink"/>
    <w:basedOn w:val="Kappaleenoletusfontti"/>
    <w:uiPriority w:val="99"/>
    <w:unhideWhenUsed/>
    <w:rsid w:val="00712791"/>
    <w:rPr>
      <w:color w:val="0563C1" w:themeColor="hyperlink"/>
      <w:u w:val="single"/>
    </w:rPr>
  </w:style>
  <w:style w:type="character" w:styleId="Ratkaisematonmaininta">
    <w:name w:val="Unresolved Mention"/>
    <w:basedOn w:val="Kappaleenoletusfontti"/>
    <w:uiPriority w:val="99"/>
    <w:rsid w:val="007127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953422">
      <w:bodyDiv w:val="1"/>
      <w:marLeft w:val="0"/>
      <w:marRight w:val="0"/>
      <w:marTop w:val="0"/>
      <w:marBottom w:val="0"/>
      <w:divBdr>
        <w:top w:val="none" w:sz="0" w:space="0" w:color="auto"/>
        <w:left w:val="none" w:sz="0" w:space="0" w:color="auto"/>
        <w:bottom w:val="none" w:sz="0" w:space="0" w:color="auto"/>
        <w:right w:val="none" w:sz="0" w:space="0" w:color="auto"/>
      </w:divBdr>
    </w:div>
    <w:div w:id="852572608">
      <w:bodyDiv w:val="1"/>
      <w:marLeft w:val="0"/>
      <w:marRight w:val="0"/>
      <w:marTop w:val="0"/>
      <w:marBottom w:val="0"/>
      <w:divBdr>
        <w:top w:val="none" w:sz="0" w:space="0" w:color="auto"/>
        <w:left w:val="none" w:sz="0" w:space="0" w:color="auto"/>
        <w:bottom w:val="none" w:sz="0" w:space="0" w:color="auto"/>
        <w:right w:val="none" w:sz="0" w:space="0" w:color="auto"/>
      </w:divBdr>
    </w:div>
    <w:div w:id="1227685944">
      <w:bodyDiv w:val="1"/>
      <w:marLeft w:val="0"/>
      <w:marRight w:val="0"/>
      <w:marTop w:val="0"/>
      <w:marBottom w:val="0"/>
      <w:divBdr>
        <w:top w:val="none" w:sz="0" w:space="0" w:color="auto"/>
        <w:left w:val="none" w:sz="0" w:space="0" w:color="auto"/>
        <w:bottom w:val="none" w:sz="0" w:space="0" w:color="auto"/>
        <w:right w:val="none" w:sz="0" w:space="0" w:color="auto"/>
      </w:divBdr>
      <w:divsChild>
        <w:div w:id="577443199">
          <w:marLeft w:val="0"/>
          <w:marRight w:val="0"/>
          <w:marTop w:val="0"/>
          <w:marBottom w:val="0"/>
          <w:divBdr>
            <w:top w:val="none" w:sz="0" w:space="0" w:color="auto"/>
            <w:left w:val="none" w:sz="0" w:space="0" w:color="auto"/>
            <w:bottom w:val="none" w:sz="0" w:space="0" w:color="auto"/>
            <w:right w:val="none" w:sz="0" w:space="0" w:color="auto"/>
          </w:divBdr>
          <w:divsChild>
            <w:div w:id="2122794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3852919">
      <w:bodyDiv w:val="1"/>
      <w:marLeft w:val="0"/>
      <w:marRight w:val="0"/>
      <w:marTop w:val="0"/>
      <w:marBottom w:val="0"/>
      <w:divBdr>
        <w:top w:val="none" w:sz="0" w:space="0" w:color="auto"/>
        <w:left w:val="none" w:sz="0" w:space="0" w:color="auto"/>
        <w:bottom w:val="none" w:sz="0" w:space="0" w:color="auto"/>
        <w:right w:val="none" w:sz="0" w:space="0" w:color="auto"/>
      </w:divBdr>
    </w:div>
    <w:div w:id="1270770986">
      <w:bodyDiv w:val="1"/>
      <w:marLeft w:val="0"/>
      <w:marRight w:val="0"/>
      <w:marTop w:val="0"/>
      <w:marBottom w:val="0"/>
      <w:divBdr>
        <w:top w:val="none" w:sz="0" w:space="0" w:color="auto"/>
        <w:left w:val="none" w:sz="0" w:space="0" w:color="auto"/>
        <w:bottom w:val="none" w:sz="0" w:space="0" w:color="auto"/>
        <w:right w:val="none" w:sz="0" w:space="0" w:color="auto"/>
      </w:divBdr>
    </w:div>
    <w:div w:id="1391924859">
      <w:bodyDiv w:val="1"/>
      <w:marLeft w:val="0"/>
      <w:marRight w:val="0"/>
      <w:marTop w:val="0"/>
      <w:marBottom w:val="0"/>
      <w:divBdr>
        <w:top w:val="none" w:sz="0" w:space="0" w:color="auto"/>
        <w:left w:val="none" w:sz="0" w:space="0" w:color="auto"/>
        <w:bottom w:val="none" w:sz="0" w:space="0" w:color="auto"/>
        <w:right w:val="none" w:sz="0" w:space="0" w:color="auto"/>
      </w:divBdr>
    </w:div>
    <w:div w:id="1823695871">
      <w:bodyDiv w:val="1"/>
      <w:marLeft w:val="0"/>
      <w:marRight w:val="0"/>
      <w:marTop w:val="0"/>
      <w:marBottom w:val="0"/>
      <w:divBdr>
        <w:top w:val="none" w:sz="0" w:space="0" w:color="auto"/>
        <w:left w:val="none" w:sz="0" w:space="0" w:color="auto"/>
        <w:bottom w:val="none" w:sz="0" w:space="0" w:color="auto"/>
        <w:right w:val="none" w:sz="0" w:space="0" w:color="auto"/>
      </w:divBdr>
    </w:div>
    <w:div w:id="19837262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customXml" Target="../customXml/item1.xml"/><Relationship Id="rId5" Type="http://schemas.openxmlformats.org/officeDocument/2006/relationships/hyperlink" Target="https://youtu.be/dPU6I5j1NiQ"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8DB11FDAB53AA54C886D417267D467B2" ma:contentTypeVersion="20" ma:contentTypeDescription="Crear nuevo documento." ma:contentTypeScope="" ma:versionID="d72f78d032f50ce595b733084e4d119a">
  <xsd:schema xmlns:xsd="http://www.w3.org/2001/XMLSchema" xmlns:xs="http://www.w3.org/2001/XMLSchema" xmlns:p="http://schemas.microsoft.com/office/2006/metadata/properties" xmlns:ns2="58fe4a7c-08a6-43be-9cb5-288c997527ef" xmlns:ns3="2ed2bd03-7311-400f-a73f-6ad4be07d737" targetNamespace="http://schemas.microsoft.com/office/2006/metadata/properties" ma:root="true" ma:fieldsID="7c2d65f624c1fad91d9032330d651e14" ns2:_="" ns3:_="">
    <xsd:import namespace="58fe4a7c-08a6-43be-9cb5-288c997527ef"/>
    <xsd:import namespace="2ed2bd03-7311-400f-a73f-6ad4be07d73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LengthInSeconds"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element ref="ns2:TaxCatchAll" minOccurs="0"/>
                <xsd:element ref="ns3: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fe4a7c-08a6-43be-9cb5-288c997527ef"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2ebcac9d-a10e-47a8-87b7-4a441eec9a72}" ma:internalName="TaxCatchAll" ma:showField="CatchAllData" ma:web="58fe4a7c-08a6-43be-9cb5-288c997527e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2ed2bd03-7311-400f-a73f-6ad4be07d73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LengthInSeconds" ma:index="12" nillable="true" ma:displayName="Length (seconds)" ma:internalName="MediaLengthInSeconds" ma:readOnly="true">
      <xsd:simpleType>
        <xsd:restriction base="dms:Unknow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59dbaa74-2a60-464d-988b-bba989cac701"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C4E7DD6-8680-4ABD-BEFF-15746C2964E7}"/>
</file>

<file path=customXml/itemProps2.xml><?xml version="1.0" encoding="utf-8"?>
<ds:datastoreItem xmlns:ds="http://schemas.openxmlformats.org/officeDocument/2006/customXml" ds:itemID="{00C9C2AD-B1EC-42FA-8713-611FFA7F7E0D}"/>
</file>

<file path=docProps/app.xml><?xml version="1.0" encoding="utf-8"?>
<Properties xmlns="http://schemas.openxmlformats.org/officeDocument/2006/extended-properties" xmlns:vt="http://schemas.openxmlformats.org/officeDocument/2006/docPropsVTypes">
  <Template>Normal</Template>
  <TotalTime>1</TotalTime>
  <Pages>1</Pages>
  <Words>608</Words>
  <Characters>4926</Characters>
  <Application>Microsoft Office Word</Application>
  <DocSecurity>0</DocSecurity>
  <Lines>41</Lines>
  <Paragraphs>11</Paragraphs>
  <ScaleCrop>false</ScaleCrop>
  <HeadingPairs>
    <vt:vector size="4" baseType="variant">
      <vt:variant>
        <vt:lpstr>Otsikko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5523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 Harrison</dc:creator>
  <cp:keywords/>
  <dc:description/>
  <cp:lastModifiedBy>Maaniittu Sari</cp:lastModifiedBy>
  <cp:revision>4</cp:revision>
  <dcterms:created xsi:type="dcterms:W3CDTF">2023-03-08T08:45:00Z</dcterms:created>
  <dcterms:modified xsi:type="dcterms:W3CDTF">2023-03-22T07:25:00Z</dcterms:modified>
</cp:coreProperties>
</file>